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40F3" w14:textId="77777777" w:rsidR="00411FC9" w:rsidRPr="003C38C6" w:rsidRDefault="00263AD1">
      <w:pPr>
        <w:pStyle w:val="NormalWeb"/>
        <w:spacing w:beforeAutospacing="0" w:after="0" w:afterAutospacing="0"/>
        <w:rPr>
          <w:rStyle w:val="style91"/>
          <w:rFonts w:ascii="Arial" w:hAnsi="Arial" w:cs="Arial"/>
          <w:bCs/>
          <w:sz w:val="22"/>
        </w:rPr>
      </w:pPr>
      <w:r w:rsidRPr="003C38C6">
        <w:rPr>
          <w:rFonts w:ascii="Arial" w:hAnsi="Arial" w:cs="Arial"/>
          <w:bCs/>
          <w:noProof/>
          <w:sz w:val="22"/>
        </w:rPr>
        <w:drawing>
          <wp:anchor distT="0" distB="127000" distL="0" distR="0" simplePos="0" relativeHeight="2" behindDoc="1" locked="0" layoutInCell="1" allowOverlap="1" wp14:anchorId="3C0B412A" wp14:editId="3C0B412B">
            <wp:simplePos x="0" y="0"/>
            <wp:positionH relativeFrom="column">
              <wp:posOffset>-587375</wp:posOffset>
            </wp:positionH>
            <wp:positionV relativeFrom="paragraph">
              <wp:posOffset>-685800</wp:posOffset>
            </wp:positionV>
            <wp:extent cx="1749425" cy="713105"/>
            <wp:effectExtent l="0" t="0" r="0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0B40F4" w14:textId="77777777" w:rsidR="003C38C6" w:rsidRPr="002C14F3" w:rsidRDefault="003C38C6" w:rsidP="003C38C6">
      <w:pPr>
        <w:pStyle w:val="NormalWeb"/>
        <w:spacing w:beforeAutospacing="0" w:after="0" w:afterAutospacing="0"/>
        <w:jc w:val="center"/>
        <w:rPr>
          <w:rStyle w:val="style91"/>
          <w:rFonts w:ascii="Arial" w:hAnsi="Arial" w:cs="Arial"/>
          <w:b/>
          <w:bCs/>
          <w:sz w:val="44"/>
          <w:lang w:val="en-GB"/>
        </w:rPr>
      </w:pPr>
      <w:r w:rsidRPr="002C14F3">
        <w:rPr>
          <w:rStyle w:val="style91"/>
          <w:rFonts w:ascii="Arial" w:hAnsi="Arial" w:cs="Arial"/>
          <w:b/>
          <w:bCs/>
          <w:sz w:val="44"/>
          <w:lang w:val="en-GB"/>
        </w:rPr>
        <w:t>Cover letter</w:t>
      </w:r>
    </w:p>
    <w:p w14:paraId="3C0B40F5" w14:textId="77777777" w:rsidR="003C38C6" w:rsidRPr="002C14F3" w:rsidRDefault="003C38C6" w:rsidP="003C38C6">
      <w:pPr>
        <w:pStyle w:val="NormalWeb"/>
        <w:spacing w:beforeAutospacing="0" w:after="0" w:afterAutospacing="0"/>
        <w:jc w:val="center"/>
        <w:rPr>
          <w:rStyle w:val="style91"/>
          <w:rFonts w:ascii="Arial" w:hAnsi="Arial" w:cs="Arial"/>
          <w:b/>
          <w:bCs/>
          <w:sz w:val="44"/>
          <w:lang w:val="en-GB"/>
        </w:rPr>
      </w:pPr>
      <w:r w:rsidRPr="002C14F3">
        <w:rPr>
          <w:rStyle w:val="style91"/>
          <w:rFonts w:ascii="Arial" w:hAnsi="Arial" w:cs="Arial"/>
          <w:b/>
          <w:bCs/>
          <w:sz w:val="44"/>
          <w:lang w:val="en-GB"/>
        </w:rPr>
        <w:t>For the tender participation file</w:t>
      </w:r>
    </w:p>
    <w:p w14:paraId="3C0B40F7" w14:textId="0CD987F4" w:rsidR="00411FC9" w:rsidRPr="00163551" w:rsidRDefault="001F2B3F" w:rsidP="00682B90">
      <w:pPr>
        <w:pStyle w:val="NormalWeb"/>
        <w:spacing w:beforeAutospacing="0" w:after="0" w:afterAutospacing="0"/>
        <w:jc w:val="center"/>
        <w:rPr>
          <w:rStyle w:val="style91"/>
          <w:rFonts w:ascii="Arial" w:hAnsi="Arial" w:cs="Arial"/>
          <w:bCs/>
          <w:i/>
          <w:iCs/>
          <w:sz w:val="22"/>
          <w:lang w:val="en-GB"/>
        </w:rPr>
      </w:pPr>
      <w:r w:rsidRPr="001F2B3F">
        <w:rPr>
          <w:rStyle w:val="style91"/>
          <w:rFonts w:ascii="Arial" w:hAnsi="Arial" w:cs="Arial"/>
          <w:bCs/>
          <w:i/>
          <w:iCs/>
          <w:color w:val="auto"/>
          <w:sz w:val="22"/>
          <w:lang w:val="en-US"/>
        </w:rPr>
        <w:t>Shelter kits &amp; heating appliances,</w:t>
      </w:r>
      <w:r>
        <w:rPr>
          <w:rStyle w:val="style91"/>
          <w:rFonts w:ascii="Arial" w:hAnsi="Arial" w:cs="Arial"/>
          <w:bCs/>
          <w:i/>
          <w:iCs/>
          <w:color w:val="auto"/>
          <w:sz w:val="22"/>
          <w:lang w:val="en-US"/>
        </w:rPr>
        <w:t xml:space="preserve"> </w:t>
      </w:r>
      <w:r w:rsidRPr="001F2B3F">
        <w:rPr>
          <w:rStyle w:val="style91"/>
          <w:rFonts w:ascii="Arial" w:hAnsi="Arial" w:cs="Arial"/>
          <w:bCs/>
          <w:i/>
          <w:iCs/>
          <w:color w:val="auto"/>
          <w:sz w:val="22"/>
          <w:lang w:val="en-US"/>
        </w:rPr>
        <w:t xml:space="preserve">International call for tender </w:t>
      </w:r>
      <w:r w:rsidR="00682B90" w:rsidRPr="00163551">
        <w:rPr>
          <w:rStyle w:val="style91"/>
          <w:rFonts w:ascii="Arial" w:hAnsi="Arial" w:cs="Arial"/>
          <w:bCs/>
          <w:i/>
          <w:iCs/>
          <w:color w:val="auto"/>
          <w:sz w:val="22"/>
          <w:lang w:val="en-US"/>
        </w:rPr>
        <w:t>distributions in response to the basic needs of conflicts affected and vulnerable people in Ukraine.</w:t>
      </w:r>
    </w:p>
    <w:p w14:paraId="3C0B40F8" w14:textId="77777777" w:rsidR="003C38C6" w:rsidRPr="002C14F3" w:rsidRDefault="003C38C6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Cs/>
          <w:sz w:val="22"/>
          <w:lang w:val="en-GB"/>
        </w:rPr>
      </w:pPr>
    </w:p>
    <w:p w14:paraId="3C0B40F9" w14:textId="26CA516D" w:rsidR="00411FC9" w:rsidRPr="00163551" w:rsidRDefault="00263AD1">
      <w:pPr>
        <w:pStyle w:val="NormalWeb"/>
        <w:spacing w:beforeAutospacing="0" w:after="0" w:afterAutospacing="0"/>
        <w:jc w:val="right"/>
        <w:rPr>
          <w:rFonts w:ascii="Arial" w:hAnsi="Arial" w:cs="Arial"/>
          <w:i/>
          <w:iCs/>
          <w:color w:val="auto"/>
          <w:sz w:val="22"/>
          <w:lang w:val="en-GB"/>
        </w:rPr>
      </w:pPr>
      <w:r w:rsidRPr="00163551">
        <w:rPr>
          <w:rStyle w:val="style91"/>
          <w:rFonts w:ascii="Arial" w:hAnsi="Arial" w:cs="Arial"/>
          <w:bCs/>
          <w:i/>
          <w:iCs/>
          <w:color w:val="auto"/>
          <w:sz w:val="22"/>
          <w:lang w:val="en-GB"/>
        </w:rPr>
        <w:t xml:space="preserve">In </w:t>
      </w:r>
      <w:r w:rsidR="002C14F3" w:rsidRPr="00163551">
        <w:rPr>
          <w:rStyle w:val="style91"/>
          <w:rFonts w:ascii="Arial" w:hAnsi="Arial" w:cs="Arial"/>
          <w:bCs/>
          <w:i/>
          <w:iCs/>
          <w:color w:val="auto"/>
          <w:sz w:val="22"/>
          <w:lang w:val="en-GB"/>
        </w:rPr>
        <w:t xml:space="preserve">Ukraine, </w:t>
      </w:r>
      <w:r w:rsidR="001F2B3F">
        <w:rPr>
          <w:rStyle w:val="style91"/>
          <w:rFonts w:ascii="Arial" w:hAnsi="Arial" w:cs="Arial"/>
          <w:bCs/>
          <w:i/>
          <w:iCs/>
          <w:color w:val="auto"/>
          <w:sz w:val="22"/>
          <w:lang w:val="en-GB"/>
        </w:rPr>
        <w:t>December</w:t>
      </w:r>
      <w:r w:rsidR="002C14F3" w:rsidRPr="00163551">
        <w:rPr>
          <w:rStyle w:val="style91"/>
          <w:rFonts w:ascii="Arial" w:hAnsi="Arial" w:cs="Arial"/>
          <w:bCs/>
          <w:i/>
          <w:iCs/>
          <w:color w:val="auto"/>
          <w:sz w:val="22"/>
          <w:lang w:val="en-GB"/>
        </w:rPr>
        <w:t xml:space="preserve"> 2023</w:t>
      </w:r>
    </w:p>
    <w:p w14:paraId="743C7772" w14:textId="77777777" w:rsidR="001F2B3F" w:rsidRDefault="001F2B3F" w:rsidP="001F2B3F">
      <w:pPr>
        <w:pStyle w:val="NormalWeb"/>
        <w:spacing w:beforeAutospacing="0" w:after="0" w:afterAutospacing="0"/>
        <w:rPr>
          <w:rStyle w:val="style91"/>
          <w:rFonts w:ascii="Arial" w:hAnsi="Arial" w:cs="Arial"/>
          <w:bCs/>
          <w:sz w:val="22"/>
          <w:lang w:val="en-GB"/>
        </w:rPr>
      </w:pPr>
    </w:p>
    <w:p w14:paraId="47A912D1" w14:textId="16F94799" w:rsidR="001F2B3F" w:rsidRPr="008D5E96" w:rsidRDefault="003C38C6" w:rsidP="001F2B3F">
      <w:pPr>
        <w:pStyle w:val="NormalWeb"/>
        <w:spacing w:beforeAutospacing="0" w:after="0" w:afterAutospacing="0"/>
        <w:rPr>
          <w:rFonts w:ascii="Arial" w:hAnsi="Arial" w:cs="Arial"/>
          <w:color w:val="auto"/>
          <w:lang w:val="en-US"/>
        </w:rPr>
      </w:pPr>
      <w:r w:rsidRPr="350CF294">
        <w:rPr>
          <w:rStyle w:val="style91"/>
          <w:rFonts w:ascii="Arial" w:hAnsi="Arial" w:cs="Arial"/>
          <w:sz w:val="22"/>
          <w:szCs w:val="22"/>
          <w:u w:val="single"/>
          <w:lang w:val="en-GB"/>
        </w:rPr>
        <w:t>Tender r</w:t>
      </w:r>
      <w:r w:rsidR="00263AD1" w:rsidRPr="350CF294">
        <w:rPr>
          <w:rStyle w:val="style91"/>
          <w:rFonts w:ascii="Arial" w:hAnsi="Arial" w:cs="Arial"/>
          <w:sz w:val="22"/>
          <w:szCs w:val="22"/>
          <w:u w:val="single"/>
          <w:lang w:val="en-GB"/>
        </w:rPr>
        <w:t>eference</w:t>
      </w:r>
      <w:r w:rsidR="00263AD1" w:rsidRPr="350CF294">
        <w:rPr>
          <w:rStyle w:val="style91"/>
          <w:rFonts w:ascii="Arial" w:hAnsi="Arial" w:cs="Arial"/>
          <w:sz w:val="22"/>
          <w:szCs w:val="22"/>
          <w:lang w:val="en-GB"/>
        </w:rPr>
        <w:t xml:space="preserve">: </w:t>
      </w:r>
      <w:r w:rsidR="002C14F3" w:rsidRPr="001F2B3F">
        <w:rPr>
          <w:rStyle w:val="style91"/>
          <w:rFonts w:ascii="Arial" w:hAnsi="Arial" w:cs="Arial"/>
          <w:b/>
          <w:bCs/>
          <w:color w:val="auto"/>
          <w:sz w:val="22"/>
          <w:szCs w:val="22"/>
          <w:lang w:val="en-GB"/>
        </w:rPr>
        <w:t>UKR/</w:t>
      </w:r>
      <w:r w:rsidR="00AA7A90" w:rsidRPr="001F2B3F">
        <w:rPr>
          <w:rStyle w:val="style91"/>
          <w:rFonts w:ascii="Arial" w:hAnsi="Arial" w:cs="Arial"/>
          <w:b/>
          <w:bCs/>
          <w:color w:val="auto"/>
          <w:sz w:val="22"/>
          <w:szCs w:val="22"/>
          <w:lang w:val="en-GB"/>
        </w:rPr>
        <w:t>COO/</w:t>
      </w:r>
      <w:r w:rsidR="002C14F3" w:rsidRPr="001F2B3F">
        <w:rPr>
          <w:rStyle w:val="style91"/>
          <w:rFonts w:ascii="Arial" w:hAnsi="Arial" w:cs="Arial"/>
          <w:b/>
          <w:bCs/>
          <w:color w:val="auto"/>
          <w:sz w:val="22"/>
          <w:szCs w:val="22"/>
          <w:lang w:val="en-GB"/>
        </w:rPr>
        <w:t>23/AO/00</w:t>
      </w:r>
      <w:r w:rsidR="001F2B3F" w:rsidRPr="001F2B3F">
        <w:rPr>
          <w:rStyle w:val="style91"/>
          <w:rFonts w:ascii="Arial" w:hAnsi="Arial" w:cs="Arial"/>
          <w:b/>
          <w:bCs/>
          <w:color w:val="auto"/>
          <w:sz w:val="22"/>
          <w:szCs w:val="22"/>
          <w:lang w:val="en-GB"/>
        </w:rPr>
        <w:t>7</w:t>
      </w:r>
      <w:r w:rsidR="007046E5" w:rsidRPr="350CF294">
        <w:rPr>
          <w:rStyle w:val="style91"/>
          <w:rFonts w:ascii="Arial" w:hAnsi="Arial" w:cs="Arial"/>
          <w:color w:val="auto"/>
          <w:sz w:val="22"/>
          <w:szCs w:val="22"/>
          <w:lang w:val="en-GB"/>
        </w:rPr>
        <w:t>_</w:t>
      </w:r>
      <w:r w:rsidR="001F2B3F" w:rsidRPr="001F2B3F">
        <w:rPr>
          <w:rStyle w:val="style91"/>
          <w:rFonts w:ascii="Arial" w:hAnsi="Arial" w:cs="Arial"/>
          <w:bCs/>
          <w:i/>
          <w:color w:val="auto"/>
          <w:lang w:val="en-US"/>
        </w:rPr>
        <w:t xml:space="preserve"> </w:t>
      </w:r>
      <w:r w:rsidR="001F2B3F">
        <w:rPr>
          <w:rStyle w:val="style91"/>
          <w:rFonts w:ascii="Arial" w:hAnsi="Arial" w:cs="Arial"/>
          <w:bCs/>
          <w:i/>
          <w:color w:val="auto"/>
          <w:lang w:val="en-US"/>
        </w:rPr>
        <w:t>Shelter kits &amp; heating appliances</w:t>
      </w:r>
    </w:p>
    <w:p w14:paraId="3C0B40FB" w14:textId="3C43AEA6" w:rsidR="00411FC9" w:rsidRPr="001F2B3F" w:rsidRDefault="00411FC9" w:rsidP="350CF294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color w:val="auto"/>
          <w:sz w:val="22"/>
          <w:szCs w:val="22"/>
          <w:lang w:val="en-US"/>
        </w:rPr>
      </w:pPr>
    </w:p>
    <w:p w14:paraId="3C0B40FD" w14:textId="77777777" w:rsidR="00411FC9" w:rsidRPr="002C14F3" w:rsidRDefault="003C38C6">
      <w:pPr>
        <w:pStyle w:val="NormalWeb"/>
        <w:spacing w:beforeAutospacing="0" w:after="0" w:afterAutospacing="0"/>
        <w:jc w:val="both"/>
        <w:rPr>
          <w:rFonts w:ascii="Arial" w:hAnsi="Arial" w:cs="Arial"/>
          <w:sz w:val="22"/>
          <w:lang w:val="en-GB"/>
        </w:rPr>
      </w:pPr>
      <w:r w:rsidRPr="002C14F3">
        <w:rPr>
          <w:rStyle w:val="style91"/>
          <w:rFonts w:ascii="Arial" w:hAnsi="Arial" w:cs="Arial"/>
          <w:bCs/>
          <w:sz w:val="22"/>
          <w:u w:val="single"/>
          <w:lang w:val="en-GB"/>
        </w:rPr>
        <w:t>Objec</w:t>
      </w:r>
      <w:r w:rsidR="00263AD1" w:rsidRPr="002C14F3">
        <w:rPr>
          <w:rStyle w:val="style91"/>
          <w:rFonts w:ascii="Arial" w:hAnsi="Arial" w:cs="Arial"/>
          <w:bCs/>
          <w:sz w:val="22"/>
          <w:u w:val="single"/>
          <w:lang w:val="en-GB"/>
        </w:rPr>
        <w:t>t</w:t>
      </w:r>
      <w:r w:rsidR="00263AD1" w:rsidRPr="002C14F3">
        <w:rPr>
          <w:rStyle w:val="style91"/>
          <w:rFonts w:ascii="Arial" w:hAnsi="Arial" w:cs="Arial"/>
          <w:bCs/>
          <w:sz w:val="22"/>
          <w:lang w:val="en-GB"/>
        </w:rPr>
        <w:t> : Conditions for participation in the tender</w:t>
      </w:r>
    </w:p>
    <w:p w14:paraId="3C0B40FE" w14:textId="77777777" w:rsidR="00411FC9" w:rsidRDefault="00411FC9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Cs/>
          <w:sz w:val="22"/>
          <w:lang w:val="en-GB"/>
        </w:rPr>
      </w:pPr>
    </w:p>
    <w:p w14:paraId="3C0B40FF" w14:textId="77777777" w:rsidR="00411FC9" w:rsidRPr="002C14F3" w:rsidRDefault="003C38C6">
      <w:pPr>
        <w:pStyle w:val="NormalWeb"/>
        <w:spacing w:beforeAutospacing="0" w:after="0" w:afterAutospacing="0"/>
        <w:jc w:val="both"/>
        <w:rPr>
          <w:rFonts w:ascii="Arial" w:hAnsi="Arial" w:cs="Arial"/>
          <w:sz w:val="22"/>
          <w:lang w:val="en-GB"/>
        </w:rPr>
      </w:pPr>
      <w:r w:rsidRPr="002C14F3">
        <w:rPr>
          <w:rStyle w:val="style91"/>
          <w:rFonts w:ascii="Arial" w:hAnsi="Arial" w:cs="Arial"/>
          <w:bCs/>
          <w:sz w:val="22"/>
          <w:lang w:val="en-GB"/>
        </w:rPr>
        <w:t>Dear tenderer</w:t>
      </w:r>
      <w:r w:rsidR="00263AD1" w:rsidRPr="002C14F3">
        <w:rPr>
          <w:rStyle w:val="style91"/>
          <w:rFonts w:ascii="Arial" w:hAnsi="Arial" w:cs="Arial"/>
          <w:bCs/>
          <w:sz w:val="22"/>
          <w:lang w:val="en-GB"/>
        </w:rPr>
        <w:t>,</w:t>
      </w:r>
    </w:p>
    <w:p w14:paraId="3C0B4100" w14:textId="77777777" w:rsidR="00411FC9" w:rsidRPr="002C14F3" w:rsidRDefault="00411FC9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Cs/>
          <w:sz w:val="22"/>
          <w:lang w:val="en-GB"/>
        </w:rPr>
      </w:pPr>
    </w:p>
    <w:p w14:paraId="3C0B4101" w14:textId="41933DCA" w:rsidR="00411FC9" w:rsidRPr="002C14F3" w:rsidRDefault="00263AD1" w:rsidP="139EFC63">
      <w:pPr>
        <w:pStyle w:val="NormalWeb"/>
        <w:spacing w:beforeAutospacing="0"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  <w:r w:rsidRPr="139EFC63">
        <w:rPr>
          <w:rStyle w:val="style91"/>
          <w:rFonts w:ascii="Arial" w:hAnsi="Arial" w:cs="Arial"/>
          <w:sz w:val="22"/>
          <w:szCs w:val="22"/>
          <w:lang w:val="en-GB"/>
        </w:rPr>
        <w:t>You had withdrawn a documentation</w:t>
      </w:r>
      <w:r w:rsidR="003C38C6" w:rsidRPr="139EFC63">
        <w:rPr>
          <w:rStyle w:val="style91"/>
          <w:rFonts w:ascii="Arial" w:hAnsi="Arial" w:cs="Arial"/>
          <w:sz w:val="22"/>
          <w:szCs w:val="22"/>
          <w:lang w:val="en-GB"/>
        </w:rPr>
        <w:t xml:space="preserve"> for</w:t>
      </w:r>
      <w:r w:rsidRPr="139EFC63">
        <w:rPr>
          <w:rStyle w:val="style91"/>
          <w:rFonts w:ascii="Arial" w:hAnsi="Arial" w:cs="Arial"/>
          <w:sz w:val="22"/>
          <w:szCs w:val="22"/>
          <w:lang w:val="en-GB"/>
        </w:rPr>
        <w:t xml:space="preserve"> participation in the tender r</w:t>
      </w:r>
      <w:r w:rsidR="003C38C6" w:rsidRPr="139EFC63">
        <w:rPr>
          <w:rStyle w:val="style91"/>
          <w:rFonts w:ascii="Arial" w:hAnsi="Arial" w:cs="Arial"/>
          <w:sz w:val="22"/>
          <w:szCs w:val="22"/>
          <w:lang w:val="en-GB"/>
        </w:rPr>
        <w:t>eferenced above for the market</w:t>
      </w:r>
      <w:r w:rsidRPr="139EFC63">
        <w:rPr>
          <w:rStyle w:val="style91"/>
          <w:rFonts w:ascii="Arial" w:hAnsi="Arial" w:cs="Arial"/>
          <w:sz w:val="22"/>
          <w:szCs w:val="22"/>
          <w:lang w:val="en-GB"/>
        </w:rPr>
        <w:t xml:space="preserve"> award of </w:t>
      </w:r>
      <w:r w:rsidR="001F2B3F" w:rsidRPr="001F2B3F">
        <w:rPr>
          <w:rStyle w:val="style91"/>
          <w:rFonts w:ascii="Arial" w:hAnsi="Arial" w:cs="Arial"/>
          <w:bCs/>
          <w:i/>
          <w:color w:val="auto"/>
          <w:u w:val="single"/>
          <w:lang w:val="en-US"/>
        </w:rPr>
        <w:t>Shelter kits &amp; heating appliances</w:t>
      </w:r>
      <w:r w:rsidRPr="139EFC63">
        <w:rPr>
          <w:rStyle w:val="style91"/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Pr="139EFC63">
        <w:rPr>
          <w:rStyle w:val="style91"/>
          <w:rFonts w:ascii="Arial" w:hAnsi="Arial" w:cs="Arial"/>
          <w:color w:val="000000" w:themeColor="text1"/>
          <w:sz w:val="22"/>
          <w:szCs w:val="22"/>
          <w:lang w:val="en-GB"/>
        </w:rPr>
        <w:t xml:space="preserve">in </w:t>
      </w:r>
      <w:r w:rsidR="00A63FF4" w:rsidRPr="001F2B3F">
        <w:rPr>
          <w:rStyle w:val="style91"/>
          <w:rFonts w:ascii="Arial" w:hAnsi="Arial" w:cs="Arial"/>
          <w:b/>
          <w:bCs/>
          <w:color w:val="auto"/>
          <w:sz w:val="22"/>
          <w:szCs w:val="22"/>
          <w:lang w:val="en-GB"/>
        </w:rPr>
        <w:t>Kyiv, Ukraine</w:t>
      </w:r>
      <w:r w:rsidR="00163551" w:rsidRPr="001F2B3F">
        <w:rPr>
          <w:rStyle w:val="style91"/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 </w:t>
      </w:r>
      <w:r w:rsidR="39F8A974" w:rsidRPr="001F2B3F">
        <w:rPr>
          <w:rStyle w:val="style91"/>
          <w:rFonts w:ascii="Arial" w:hAnsi="Arial" w:cs="Arial"/>
          <w:b/>
          <w:bCs/>
          <w:color w:val="auto"/>
          <w:sz w:val="22"/>
          <w:szCs w:val="22"/>
          <w:lang w:val="en-GB"/>
        </w:rPr>
        <w:t>202</w:t>
      </w:r>
      <w:r w:rsidR="001F2B3F">
        <w:rPr>
          <w:rStyle w:val="style91"/>
          <w:rFonts w:ascii="Arial" w:hAnsi="Arial" w:cs="Arial"/>
          <w:b/>
          <w:bCs/>
          <w:color w:val="auto"/>
          <w:sz w:val="22"/>
          <w:szCs w:val="22"/>
          <w:lang w:val="en-GB"/>
        </w:rPr>
        <w:t>3</w:t>
      </w:r>
      <w:r w:rsidR="39F8A974" w:rsidRPr="001F2B3F">
        <w:rPr>
          <w:rStyle w:val="style91"/>
          <w:rFonts w:ascii="Arial" w:hAnsi="Arial" w:cs="Arial"/>
          <w:color w:val="auto"/>
          <w:sz w:val="22"/>
          <w:szCs w:val="22"/>
          <w:lang w:val="en-GB"/>
        </w:rPr>
        <w:t>.</w:t>
      </w:r>
      <w:r w:rsidRPr="139EFC63">
        <w:rPr>
          <w:rStyle w:val="style91"/>
          <w:rFonts w:ascii="Arial" w:hAnsi="Arial" w:cs="Arial"/>
          <w:sz w:val="22"/>
          <w:szCs w:val="22"/>
          <w:lang w:val="en-GB"/>
        </w:rPr>
        <w:t xml:space="preserve"> </w:t>
      </w:r>
      <w:r w:rsidR="00E20B8A" w:rsidRPr="139EFC63">
        <w:rPr>
          <w:rStyle w:val="style91"/>
          <w:rFonts w:ascii="Arial" w:hAnsi="Arial" w:cs="Arial"/>
          <w:sz w:val="22"/>
          <w:szCs w:val="22"/>
          <w:lang w:val="en-GB"/>
        </w:rPr>
        <w:t>To</w:t>
      </w:r>
      <w:r w:rsidR="003C38C6" w:rsidRPr="139EFC63">
        <w:rPr>
          <w:rStyle w:val="style91"/>
          <w:rFonts w:ascii="Arial" w:hAnsi="Arial" w:cs="Arial"/>
          <w:sz w:val="22"/>
          <w:szCs w:val="22"/>
          <w:lang w:val="en-GB"/>
        </w:rPr>
        <w:t xml:space="preserve"> register </w:t>
      </w:r>
      <w:r w:rsidRPr="139EFC63">
        <w:rPr>
          <w:rStyle w:val="style91"/>
          <w:rFonts w:ascii="Arial" w:hAnsi="Arial" w:cs="Arial"/>
          <w:sz w:val="22"/>
          <w:szCs w:val="22"/>
          <w:lang w:val="en-GB"/>
        </w:rPr>
        <w:t xml:space="preserve">your application, you </w:t>
      </w:r>
      <w:r w:rsidR="003A0E6A" w:rsidRPr="139EFC63">
        <w:rPr>
          <w:rStyle w:val="style91"/>
          <w:rFonts w:ascii="Arial" w:hAnsi="Arial" w:cs="Arial"/>
          <w:sz w:val="22"/>
          <w:szCs w:val="22"/>
          <w:lang w:val="en-GB"/>
        </w:rPr>
        <w:t>must</w:t>
      </w:r>
      <w:r w:rsidRPr="139EFC63">
        <w:rPr>
          <w:rStyle w:val="style91"/>
          <w:rFonts w:ascii="Arial" w:hAnsi="Arial" w:cs="Arial"/>
          <w:sz w:val="22"/>
          <w:szCs w:val="22"/>
          <w:lang w:val="en-GB"/>
        </w:rPr>
        <w:t xml:space="preserve"> imperatively submit the document</w:t>
      </w:r>
      <w:r w:rsidR="003C38C6" w:rsidRPr="139EFC63">
        <w:rPr>
          <w:rStyle w:val="style91"/>
          <w:rFonts w:ascii="Arial" w:hAnsi="Arial" w:cs="Arial"/>
          <w:sz w:val="22"/>
          <w:szCs w:val="22"/>
          <w:lang w:val="en-GB"/>
        </w:rPr>
        <w:t>ation</w:t>
      </w:r>
      <w:r w:rsidRPr="139EFC63">
        <w:rPr>
          <w:rStyle w:val="style91"/>
          <w:rFonts w:ascii="Arial" w:hAnsi="Arial" w:cs="Arial"/>
          <w:sz w:val="22"/>
          <w:szCs w:val="22"/>
          <w:lang w:val="en-GB"/>
        </w:rPr>
        <w:t xml:space="preserve"> before </w:t>
      </w:r>
      <w:r w:rsidR="001F2B3F" w:rsidRPr="001F2B3F">
        <w:rPr>
          <w:rStyle w:val="style91"/>
          <w:rFonts w:ascii="Arial" w:hAnsi="Arial" w:cs="Arial"/>
          <w:b/>
          <w:bCs/>
          <w:color w:val="auto"/>
          <w:sz w:val="22"/>
          <w:szCs w:val="22"/>
          <w:lang w:val="en-GB"/>
        </w:rPr>
        <w:t>16</w:t>
      </w:r>
      <w:r w:rsidR="001F2B3F" w:rsidRPr="001F2B3F">
        <w:rPr>
          <w:rStyle w:val="style91"/>
          <w:rFonts w:ascii="Arial" w:hAnsi="Arial" w:cs="Arial"/>
          <w:b/>
          <w:bCs/>
          <w:color w:val="auto"/>
          <w:sz w:val="22"/>
          <w:szCs w:val="22"/>
          <w:vertAlign w:val="superscript"/>
          <w:lang w:val="en-GB"/>
        </w:rPr>
        <w:t>th</w:t>
      </w:r>
      <w:r w:rsidR="001F2B3F" w:rsidRPr="001F2B3F">
        <w:rPr>
          <w:rStyle w:val="style91"/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 January</w:t>
      </w:r>
      <w:r w:rsidR="00F50B93" w:rsidRPr="001F2B3F">
        <w:rPr>
          <w:rStyle w:val="style91"/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 </w:t>
      </w:r>
      <w:r w:rsidR="001F2B3F" w:rsidRPr="001F2B3F">
        <w:rPr>
          <w:rStyle w:val="style91"/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of </w:t>
      </w:r>
      <w:r w:rsidR="00F50B93" w:rsidRPr="001F2B3F">
        <w:rPr>
          <w:rStyle w:val="style91"/>
          <w:rFonts w:ascii="Arial" w:hAnsi="Arial" w:cs="Arial"/>
          <w:b/>
          <w:bCs/>
          <w:color w:val="auto"/>
          <w:sz w:val="22"/>
          <w:szCs w:val="22"/>
          <w:lang w:val="en-GB"/>
        </w:rPr>
        <w:t>202</w:t>
      </w:r>
      <w:r w:rsidR="001F2B3F" w:rsidRPr="001F2B3F">
        <w:rPr>
          <w:rStyle w:val="style91"/>
          <w:rFonts w:ascii="Arial" w:hAnsi="Arial" w:cs="Arial"/>
          <w:b/>
          <w:bCs/>
          <w:color w:val="auto"/>
          <w:sz w:val="22"/>
          <w:szCs w:val="22"/>
          <w:lang w:val="en-GB"/>
        </w:rPr>
        <w:t>4,</w:t>
      </w:r>
      <w:r w:rsidRPr="001F2B3F">
        <w:rPr>
          <w:rStyle w:val="style91"/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 </w:t>
      </w:r>
      <w:r w:rsidR="00F50B93" w:rsidRPr="001F2B3F">
        <w:rPr>
          <w:rStyle w:val="style91"/>
          <w:rFonts w:ascii="Arial" w:hAnsi="Arial" w:cs="Arial"/>
          <w:b/>
          <w:bCs/>
          <w:color w:val="auto"/>
          <w:sz w:val="22"/>
          <w:szCs w:val="22"/>
          <w:lang w:val="en-GB"/>
        </w:rPr>
        <w:t>12</w:t>
      </w:r>
      <w:r w:rsidR="00A63FF4" w:rsidRPr="001F2B3F">
        <w:rPr>
          <w:rStyle w:val="style91"/>
          <w:rFonts w:ascii="Arial" w:hAnsi="Arial" w:cs="Arial"/>
          <w:b/>
          <w:bCs/>
          <w:color w:val="auto"/>
          <w:sz w:val="22"/>
          <w:szCs w:val="22"/>
          <w:lang w:val="en-GB"/>
        </w:rPr>
        <w:t>:</w:t>
      </w:r>
      <w:r w:rsidR="003C38C6" w:rsidRPr="001F2B3F">
        <w:rPr>
          <w:rStyle w:val="style91"/>
          <w:rFonts w:ascii="Arial" w:hAnsi="Arial" w:cs="Arial"/>
          <w:b/>
          <w:bCs/>
          <w:color w:val="auto"/>
          <w:sz w:val="22"/>
          <w:szCs w:val="22"/>
          <w:lang w:val="en-GB"/>
        </w:rPr>
        <w:t>00 pm</w:t>
      </w:r>
      <w:r w:rsidRPr="139EFC63">
        <w:rPr>
          <w:rStyle w:val="style91"/>
          <w:rFonts w:ascii="Arial" w:hAnsi="Arial" w:cs="Arial"/>
          <w:sz w:val="22"/>
          <w:szCs w:val="22"/>
          <w:lang w:val="en-GB"/>
        </w:rPr>
        <w:t xml:space="preserve">, to the following </w:t>
      </w:r>
      <w:r w:rsidR="003C38C6" w:rsidRPr="139EFC63">
        <w:rPr>
          <w:rFonts w:ascii="Arial" w:hAnsi="Arial" w:cs="Arial"/>
          <w:sz w:val="22"/>
          <w:szCs w:val="22"/>
          <w:lang w:val="en-GB"/>
        </w:rPr>
        <w:t>address</w:t>
      </w:r>
      <w:r w:rsidRPr="139EFC63">
        <w:rPr>
          <w:rFonts w:ascii="Arial" w:hAnsi="Arial" w:cs="Arial"/>
          <w:sz w:val="22"/>
          <w:szCs w:val="22"/>
          <w:lang w:val="en-GB"/>
        </w:rPr>
        <w:t>:</w:t>
      </w:r>
    </w:p>
    <w:p w14:paraId="3C0B4102" w14:textId="77777777" w:rsidR="00411FC9" w:rsidRPr="002C14F3" w:rsidRDefault="00411FC9">
      <w:pPr>
        <w:spacing w:after="0" w:line="240" w:lineRule="auto"/>
        <w:jc w:val="both"/>
        <w:rPr>
          <w:rFonts w:ascii="Arial" w:hAnsi="Arial" w:cs="Arial"/>
          <w:szCs w:val="24"/>
          <w:lang w:val="en-GB"/>
        </w:rPr>
      </w:pPr>
    </w:p>
    <w:p w14:paraId="00B9E3E2" w14:textId="77777777" w:rsidR="00A63FF4" w:rsidRPr="00872486" w:rsidRDefault="00A63FF4" w:rsidP="00E20B8A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lang w:val="en-GB"/>
        </w:rPr>
      </w:pPr>
      <w:r w:rsidRPr="00872486">
        <w:rPr>
          <w:rFonts w:ascii="Arial" w:hAnsi="Arial" w:cs="Arial"/>
          <w:i/>
          <w:iCs/>
          <w:color w:val="000000" w:themeColor="text1"/>
          <w:lang w:val="en-GB"/>
        </w:rPr>
        <w:t>PREMIERE URGENCE INTERNATIONALE</w:t>
      </w:r>
    </w:p>
    <w:p w14:paraId="7667F88A" w14:textId="77777777" w:rsidR="00A63FF4" w:rsidRPr="00974415" w:rsidRDefault="00A63FF4" w:rsidP="00E20B8A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lang w:val="en-US"/>
        </w:rPr>
      </w:pPr>
      <w:r w:rsidRPr="00974415">
        <w:rPr>
          <w:rFonts w:ascii="Arial" w:hAnsi="Arial" w:cs="Arial"/>
          <w:i/>
          <w:iCs/>
          <w:color w:val="000000" w:themeColor="text1"/>
          <w:lang w:val="en-US"/>
        </w:rPr>
        <w:t>Shevchenkivskui district</w:t>
      </w:r>
    </w:p>
    <w:p w14:paraId="0DB6C31E" w14:textId="5F422EF8" w:rsidR="00A63FF4" w:rsidRPr="00974415" w:rsidRDefault="00A63FF4" w:rsidP="00E20B8A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lang w:val="en-US"/>
        </w:rPr>
      </w:pPr>
      <w:r w:rsidRPr="00974415">
        <w:rPr>
          <w:rFonts w:ascii="Arial" w:hAnsi="Arial" w:cs="Arial"/>
          <w:i/>
          <w:iCs/>
          <w:color w:val="000000" w:themeColor="text1"/>
          <w:lang w:val="en-US"/>
        </w:rPr>
        <w:t>50, Sichovyh Striltsiv str,</w:t>
      </w:r>
    </w:p>
    <w:p w14:paraId="3C0B4106" w14:textId="3E4E5C92" w:rsidR="00411FC9" w:rsidRDefault="00A63FF4" w:rsidP="00E20B8A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lang w:val="en-US"/>
        </w:rPr>
      </w:pPr>
      <w:r w:rsidRPr="00974415">
        <w:rPr>
          <w:rFonts w:ascii="Arial" w:hAnsi="Arial" w:cs="Arial"/>
          <w:i/>
          <w:iCs/>
          <w:color w:val="000000" w:themeColor="text1"/>
          <w:lang w:val="en-US"/>
        </w:rPr>
        <w:t>Kyiv, Ukraine</w:t>
      </w:r>
    </w:p>
    <w:p w14:paraId="743E596B" w14:textId="77777777" w:rsidR="001F2B3F" w:rsidRDefault="001F2B3F">
      <w:pPr>
        <w:spacing w:after="0" w:line="240" w:lineRule="auto"/>
        <w:jc w:val="both"/>
        <w:rPr>
          <w:rFonts w:ascii="Arial" w:hAnsi="Arial" w:cs="Arial"/>
          <w:szCs w:val="24"/>
          <w:lang w:val="en-GB"/>
        </w:rPr>
      </w:pPr>
    </w:p>
    <w:p w14:paraId="3C0B4107" w14:textId="27556001" w:rsidR="00411FC9" w:rsidRPr="002C14F3" w:rsidRDefault="00263AD1">
      <w:pPr>
        <w:spacing w:after="0" w:line="240" w:lineRule="auto"/>
        <w:jc w:val="both"/>
        <w:rPr>
          <w:rFonts w:ascii="Arial" w:hAnsi="Arial" w:cs="Arial"/>
          <w:sz w:val="20"/>
          <w:lang w:val="en-GB"/>
        </w:rPr>
      </w:pPr>
      <w:r w:rsidRPr="002C14F3">
        <w:rPr>
          <w:rFonts w:ascii="Arial" w:hAnsi="Arial" w:cs="Arial"/>
          <w:szCs w:val="24"/>
          <w:lang w:val="en-GB"/>
        </w:rPr>
        <w:t xml:space="preserve">The documents will be submitted in </w:t>
      </w:r>
      <w:r w:rsidRPr="002C14F3">
        <w:rPr>
          <w:rFonts w:ascii="Arial" w:hAnsi="Arial" w:cs="Arial"/>
          <w:b/>
          <w:szCs w:val="24"/>
          <w:lang w:val="en-GB"/>
        </w:rPr>
        <w:t xml:space="preserve">SEALED and ANONYMOUS </w:t>
      </w:r>
      <w:r w:rsidR="003C38C6" w:rsidRPr="002C14F3">
        <w:rPr>
          <w:rFonts w:ascii="Arial" w:hAnsi="Arial" w:cs="Arial"/>
          <w:szCs w:val="24"/>
          <w:lang w:val="en-GB"/>
        </w:rPr>
        <w:t>envelope</w:t>
      </w:r>
      <w:r w:rsidRPr="002C14F3">
        <w:rPr>
          <w:rFonts w:ascii="Arial" w:hAnsi="Arial" w:cs="Arial"/>
          <w:szCs w:val="24"/>
          <w:lang w:val="en-GB"/>
        </w:rPr>
        <w:t xml:space="preserve">s. The only mentions allowed on the envelopes </w:t>
      </w:r>
      <w:r w:rsidR="001F2B3F">
        <w:rPr>
          <w:rFonts w:ascii="Arial" w:hAnsi="Arial" w:cs="Arial"/>
          <w:szCs w:val="24"/>
          <w:lang w:val="en-GB"/>
        </w:rPr>
        <w:t>are</w:t>
      </w:r>
      <w:r w:rsidRPr="002C14F3">
        <w:rPr>
          <w:rFonts w:ascii="Arial" w:hAnsi="Arial" w:cs="Arial"/>
          <w:szCs w:val="24"/>
          <w:lang w:val="en-GB"/>
        </w:rPr>
        <w:t xml:space="preserve"> the reference to the tender and the </w:t>
      </w:r>
      <w:r w:rsidR="001F2B3F" w:rsidRPr="002C14F3">
        <w:rPr>
          <w:rFonts w:ascii="Arial" w:hAnsi="Arial" w:cs="Arial"/>
          <w:szCs w:val="24"/>
          <w:lang w:val="en-GB"/>
        </w:rPr>
        <w:t>number of</w:t>
      </w:r>
      <w:r w:rsidRPr="002C14F3">
        <w:rPr>
          <w:rFonts w:ascii="Arial" w:hAnsi="Arial" w:cs="Arial"/>
          <w:szCs w:val="24"/>
          <w:lang w:val="en-GB"/>
        </w:rPr>
        <w:t xml:space="preserve"> lot/s </w:t>
      </w:r>
      <w:r w:rsidR="003C38C6" w:rsidRPr="002C14F3">
        <w:rPr>
          <w:rFonts w:ascii="Arial" w:hAnsi="Arial" w:cs="Arial"/>
          <w:szCs w:val="24"/>
          <w:lang w:val="en-GB"/>
        </w:rPr>
        <w:t>concerned</w:t>
      </w:r>
      <w:r w:rsidRPr="002C14F3">
        <w:rPr>
          <w:rFonts w:ascii="Arial" w:hAnsi="Arial" w:cs="Arial"/>
          <w:szCs w:val="24"/>
          <w:lang w:val="en-GB"/>
        </w:rPr>
        <w:t xml:space="preserve">. </w:t>
      </w:r>
    </w:p>
    <w:p w14:paraId="3C0B4108" w14:textId="77777777" w:rsidR="00411FC9" w:rsidRPr="002C14F3" w:rsidRDefault="00411FC9">
      <w:pPr>
        <w:spacing w:after="0" w:line="240" w:lineRule="auto"/>
        <w:jc w:val="both"/>
        <w:rPr>
          <w:rFonts w:ascii="Arial" w:hAnsi="Arial" w:cs="Arial"/>
          <w:szCs w:val="24"/>
          <w:lang w:val="en-GB"/>
        </w:rPr>
      </w:pPr>
    </w:p>
    <w:p w14:paraId="3C0B4109" w14:textId="77777777" w:rsidR="00411FC9" w:rsidRPr="002C14F3" w:rsidRDefault="00263AD1">
      <w:pPr>
        <w:spacing w:after="0" w:line="240" w:lineRule="auto"/>
        <w:jc w:val="both"/>
        <w:rPr>
          <w:rFonts w:ascii="Arial" w:hAnsi="Arial" w:cs="Arial"/>
          <w:szCs w:val="24"/>
          <w:lang w:val="en-GB"/>
        </w:rPr>
      </w:pPr>
      <w:r w:rsidRPr="002C14F3">
        <w:rPr>
          <w:rFonts w:ascii="Arial" w:hAnsi="Arial" w:cs="Arial"/>
          <w:szCs w:val="24"/>
          <w:lang w:val="en-GB"/>
        </w:rPr>
        <w:t>The documents in electronic version (scanned) can only be sent to:</w:t>
      </w:r>
    </w:p>
    <w:p w14:paraId="3C0B410A" w14:textId="77777777" w:rsidR="00411FC9" w:rsidRPr="002C14F3" w:rsidRDefault="00411FC9">
      <w:pPr>
        <w:spacing w:after="0" w:line="240" w:lineRule="auto"/>
        <w:jc w:val="both"/>
        <w:rPr>
          <w:rFonts w:ascii="Arial" w:hAnsi="Arial" w:cs="Arial"/>
          <w:szCs w:val="24"/>
          <w:lang w:val="en-GB"/>
        </w:rPr>
      </w:pPr>
    </w:p>
    <w:p w14:paraId="4AD81F16" w14:textId="1670CBD6" w:rsidR="00411FC9" w:rsidRPr="002C14F3" w:rsidRDefault="00000000" w:rsidP="11CE4ECF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563C1"/>
          <w:sz w:val="24"/>
          <w:szCs w:val="24"/>
          <w:u w:val="single"/>
          <w:lang w:val="en-GB"/>
        </w:rPr>
      </w:pPr>
      <w:hyperlink r:id="rId9">
        <w:r w:rsidR="20328FD8" w:rsidRPr="11CE4ECF">
          <w:rPr>
            <w:rStyle w:val="Hyperlink"/>
            <w:rFonts w:ascii="Arial" w:eastAsia="Arial" w:hAnsi="Arial" w:cs="Arial"/>
            <w:sz w:val="24"/>
            <w:szCs w:val="24"/>
            <w:lang w:val="en-GB"/>
          </w:rPr>
          <w:t>tender@premiere-urgence-ukr.org</w:t>
        </w:r>
      </w:hyperlink>
    </w:p>
    <w:p w14:paraId="3C0B410C" w14:textId="16ED13F6" w:rsidR="00411FC9" w:rsidRPr="002C14F3" w:rsidRDefault="00411FC9" w:rsidP="11CE4ECF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sz w:val="22"/>
          <w:szCs w:val="22"/>
          <w:lang w:val="en-GB"/>
        </w:rPr>
      </w:pPr>
    </w:p>
    <w:p w14:paraId="3C0B410E" w14:textId="7194CB3F" w:rsidR="00411FC9" w:rsidRPr="001F2B3F" w:rsidRDefault="00263AD1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sz w:val="22"/>
          <w:lang w:val="en-GB"/>
        </w:rPr>
      </w:pPr>
      <w:r w:rsidRPr="002C14F3">
        <w:rPr>
          <w:rStyle w:val="style91"/>
          <w:rFonts w:ascii="Arial" w:hAnsi="Arial" w:cs="Arial"/>
          <w:bCs/>
          <w:sz w:val="22"/>
          <w:lang w:val="en-GB"/>
        </w:rPr>
        <w:t xml:space="preserve">The applications </w:t>
      </w:r>
      <w:proofErr w:type="gramStart"/>
      <w:r w:rsidRPr="002C14F3">
        <w:rPr>
          <w:rStyle w:val="style91"/>
          <w:rFonts w:ascii="Arial" w:hAnsi="Arial" w:cs="Arial"/>
          <w:bCs/>
          <w:sz w:val="22"/>
          <w:lang w:val="en-GB"/>
        </w:rPr>
        <w:t>have</w:t>
      </w:r>
      <w:r w:rsidR="001F2B3F">
        <w:rPr>
          <w:rStyle w:val="style91"/>
          <w:rFonts w:ascii="Arial" w:hAnsi="Arial" w:cs="Arial"/>
          <w:bCs/>
          <w:sz w:val="22"/>
          <w:lang w:val="en-GB"/>
        </w:rPr>
        <w:t xml:space="preserve"> </w:t>
      </w:r>
      <w:r w:rsidRPr="002C14F3">
        <w:rPr>
          <w:rStyle w:val="style91"/>
          <w:rFonts w:ascii="Arial" w:hAnsi="Arial" w:cs="Arial"/>
          <w:bCs/>
          <w:sz w:val="22"/>
          <w:lang w:val="en-GB"/>
        </w:rPr>
        <w:t>to</w:t>
      </w:r>
      <w:proofErr w:type="gramEnd"/>
      <w:r w:rsidRPr="002C14F3">
        <w:rPr>
          <w:rStyle w:val="style91"/>
          <w:rFonts w:ascii="Arial" w:hAnsi="Arial" w:cs="Arial"/>
          <w:bCs/>
          <w:sz w:val="22"/>
          <w:lang w:val="en-GB"/>
        </w:rPr>
        <w:t xml:space="preserve"> include the following documents, duly</w:t>
      </w:r>
      <w:r w:rsidR="003C38C6" w:rsidRPr="002C14F3">
        <w:rPr>
          <w:rStyle w:val="style91"/>
          <w:rFonts w:ascii="Arial" w:hAnsi="Arial" w:cs="Arial"/>
          <w:bCs/>
          <w:sz w:val="22"/>
          <w:lang w:val="en-GB"/>
        </w:rPr>
        <w:t xml:space="preserve"> completed, stamped and  signed</w:t>
      </w:r>
      <w:r w:rsidRPr="002C14F3">
        <w:rPr>
          <w:rStyle w:val="style91"/>
          <w:rFonts w:ascii="Arial" w:hAnsi="Arial" w:cs="Arial"/>
          <w:bCs/>
          <w:sz w:val="22"/>
          <w:lang w:val="en-GB"/>
        </w:rPr>
        <w:t>:</w:t>
      </w:r>
    </w:p>
    <w:p w14:paraId="3C0B410F" w14:textId="77777777" w:rsidR="00411FC9" w:rsidRPr="003C38C6" w:rsidRDefault="003C38C6" w:rsidP="003C38C6">
      <w:pPr>
        <w:pStyle w:val="NormalWeb"/>
        <w:numPr>
          <w:ilvl w:val="0"/>
          <w:numId w:val="2"/>
        </w:numPr>
        <w:spacing w:beforeAutospacing="0" w:after="0" w:afterAutospacing="0"/>
        <w:ind w:left="567" w:hanging="283"/>
        <w:jc w:val="both"/>
        <w:rPr>
          <w:rFonts w:ascii="Arial" w:hAnsi="Arial" w:cs="Arial"/>
          <w:sz w:val="22"/>
        </w:rPr>
      </w:pPr>
      <w:r w:rsidRPr="003C38C6">
        <w:rPr>
          <w:rStyle w:val="style91"/>
          <w:rFonts w:ascii="Arial" w:hAnsi="Arial" w:cs="Arial"/>
          <w:bCs/>
          <w:sz w:val="22"/>
        </w:rPr>
        <w:t>The tender participation file</w:t>
      </w:r>
      <w:r w:rsidR="00263AD1" w:rsidRPr="003C38C6">
        <w:rPr>
          <w:rStyle w:val="style91"/>
          <w:rFonts w:ascii="Arial" w:hAnsi="Arial" w:cs="Arial"/>
          <w:bCs/>
          <w:sz w:val="22"/>
        </w:rPr>
        <w:t>;</w:t>
      </w:r>
    </w:p>
    <w:p w14:paraId="3C0B4110" w14:textId="77777777" w:rsidR="00411FC9" w:rsidRPr="003C38C6" w:rsidRDefault="00EB7410" w:rsidP="003C38C6">
      <w:pPr>
        <w:pStyle w:val="NormalWeb"/>
        <w:numPr>
          <w:ilvl w:val="0"/>
          <w:numId w:val="2"/>
        </w:numPr>
        <w:spacing w:beforeAutospacing="0" w:after="0" w:afterAutospacing="0"/>
        <w:ind w:left="567" w:hanging="283"/>
        <w:jc w:val="both"/>
        <w:rPr>
          <w:rFonts w:ascii="Arial" w:hAnsi="Arial" w:cs="Arial"/>
          <w:sz w:val="22"/>
        </w:rPr>
      </w:pPr>
      <w:r>
        <w:rPr>
          <w:rStyle w:val="style91"/>
          <w:rFonts w:ascii="Arial" w:hAnsi="Arial" w:cs="Arial"/>
          <w:sz w:val="22"/>
        </w:rPr>
        <w:t>Annex A</w:t>
      </w:r>
      <w:r w:rsidR="00263AD1" w:rsidRPr="003C38C6">
        <w:rPr>
          <w:rStyle w:val="style91"/>
          <w:rFonts w:ascii="Arial" w:hAnsi="Arial" w:cs="Arial"/>
          <w:sz w:val="22"/>
        </w:rPr>
        <w:t>: Submission form</w:t>
      </w:r>
      <w:bookmarkStart w:id="0" w:name="_Toc103936339"/>
      <w:bookmarkStart w:id="1" w:name="_Toc42487995"/>
      <w:bookmarkEnd w:id="0"/>
      <w:bookmarkEnd w:id="1"/>
      <w:r w:rsidR="00263AD1" w:rsidRPr="003C38C6">
        <w:rPr>
          <w:rStyle w:val="style91"/>
          <w:rFonts w:ascii="Arial" w:hAnsi="Arial" w:cs="Arial"/>
          <w:sz w:val="22"/>
        </w:rPr>
        <w:t>;</w:t>
      </w:r>
    </w:p>
    <w:p w14:paraId="3C0B4111" w14:textId="77777777" w:rsidR="00411FC9" w:rsidRPr="002C14F3" w:rsidRDefault="00263AD1">
      <w:pPr>
        <w:pStyle w:val="NormalWeb"/>
        <w:numPr>
          <w:ilvl w:val="0"/>
          <w:numId w:val="2"/>
        </w:numPr>
        <w:spacing w:beforeAutospacing="0" w:after="0" w:afterAutospacing="0"/>
        <w:ind w:left="567" w:hanging="283"/>
        <w:jc w:val="both"/>
        <w:rPr>
          <w:rFonts w:ascii="Arial" w:hAnsi="Arial" w:cs="Arial"/>
          <w:sz w:val="22"/>
          <w:lang w:val="en-GB"/>
        </w:rPr>
      </w:pPr>
      <w:r w:rsidRPr="002C14F3">
        <w:rPr>
          <w:rStyle w:val="style91"/>
          <w:rFonts w:ascii="Arial" w:hAnsi="Arial" w:cs="Arial"/>
          <w:bCs/>
          <w:sz w:val="22"/>
          <w:lang w:val="en-GB"/>
        </w:rPr>
        <w:t>Annex B: Model of financial offer or eq</w:t>
      </w:r>
      <w:r w:rsidR="00EB7410" w:rsidRPr="002C14F3">
        <w:rPr>
          <w:rStyle w:val="style91"/>
          <w:rFonts w:ascii="Arial" w:hAnsi="Arial" w:cs="Arial"/>
          <w:bCs/>
          <w:sz w:val="22"/>
          <w:lang w:val="en-GB"/>
        </w:rPr>
        <w:t>uivalent proposed by the bidder</w:t>
      </w:r>
      <w:r w:rsidRPr="002C14F3">
        <w:rPr>
          <w:rStyle w:val="style91"/>
          <w:rFonts w:ascii="Arial" w:hAnsi="Arial" w:cs="Arial"/>
          <w:bCs/>
          <w:sz w:val="22"/>
          <w:lang w:val="en-GB"/>
        </w:rPr>
        <w:t>;</w:t>
      </w:r>
    </w:p>
    <w:p w14:paraId="3C0B4112" w14:textId="77777777" w:rsidR="00411FC9" w:rsidRPr="002C14F3" w:rsidRDefault="00263AD1">
      <w:pPr>
        <w:pStyle w:val="NormalWeb"/>
        <w:numPr>
          <w:ilvl w:val="0"/>
          <w:numId w:val="2"/>
        </w:numPr>
        <w:spacing w:beforeAutospacing="0" w:after="0" w:afterAutospacing="0"/>
        <w:ind w:left="567" w:hanging="283"/>
        <w:jc w:val="both"/>
        <w:rPr>
          <w:rFonts w:ascii="Arial" w:hAnsi="Arial" w:cs="Arial"/>
          <w:sz w:val="22"/>
          <w:lang w:val="en-GB"/>
        </w:rPr>
      </w:pPr>
      <w:r w:rsidRPr="002C14F3">
        <w:rPr>
          <w:rStyle w:val="style91"/>
          <w:rFonts w:ascii="Arial" w:hAnsi="Arial" w:cs="Arial"/>
          <w:sz w:val="22"/>
          <w:lang w:val="en-GB"/>
        </w:rPr>
        <w:t xml:space="preserve">Annex C: </w:t>
      </w:r>
      <w:bookmarkStart w:id="2" w:name="_Toc103936340"/>
      <w:r w:rsidRPr="002C14F3">
        <w:rPr>
          <w:rStyle w:val="style91"/>
          <w:rFonts w:ascii="Arial" w:hAnsi="Arial" w:cs="Arial"/>
          <w:sz w:val="22"/>
          <w:lang w:val="en-GB"/>
        </w:rPr>
        <w:t>Model of bid guarantie</w:t>
      </w:r>
      <w:bookmarkEnd w:id="2"/>
      <w:r w:rsidRPr="002C14F3">
        <w:rPr>
          <w:rStyle w:val="style91"/>
          <w:rFonts w:ascii="Arial" w:hAnsi="Arial" w:cs="Arial"/>
          <w:sz w:val="22"/>
          <w:lang w:val="en-GB"/>
        </w:rPr>
        <w:t>;</w:t>
      </w:r>
    </w:p>
    <w:p w14:paraId="3C0B4113" w14:textId="1AE97182" w:rsidR="00411FC9" w:rsidRPr="002C14F3" w:rsidRDefault="00263AD1">
      <w:pPr>
        <w:pStyle w:val="NormalWeb"/>
        <w:numPr>
          <w:ilvl w:val="0"/>
          <w:numId w:val="2"/>
        </w:numPr>
        <w:spacing w:beforeAutospacing="0" w:after="0" w:afterAutospacing="0"/>
        <w:ind w:left="567" w:hanging="283"/>
        <w:jc w:val="both"/>
        <w:rPr>
          <w:rStyle w:val="style91"/>
          <w:rFonts w:ascii="Arial" w:hAnsi="Arial" w:cs="Arial"/>
          <w:sz w:val="22"/>
          <w:lang w:val="en-GB"/>
        </w:rPr>
      </w:pPr>
      <w:r w:rsidRPr="002C14F3">
        <w:rPr>
          <w:rStyle w:val="style91"/>
          <w:rFonts w:ascii="Arial" w:hAnsi="Arial" w:cs="Arial"/>
          <w:bCs/>
          <w:sz w:val="22"/>
          <w:lang w:val="en-GB"/>
        </w:rPr>
        <w:t>Annex D: Model of financial ident</w:t>
      </w:r>
      <w:r w:rsidR="00C6272D">
        <w:rPr>
          <w:rStyle w:val="style91"/>
          <w:rFonts w:ascii="Arial" w:hAnsi="Arial" w:cs="Arial"/>
          <w:bCs/>
          <w:sz w:val="22"/>
          <w:lang w:val="en-GB"/>
        </w:rPr>
        <w:t>i</w:t>
      </w:r>
      <w:r w:rsidRPr="002C14F3">
        <w:rPr>
          <w:rStyle w:val="style91"/>
          <w:rFonts w:ascii="Arial" w:hAnsi="Arial" w:cs="Arial"/>
          <w:bCs/>
          <w:sz w:val="22"/>
          <w:lang w:val="en-GB"/>
        </w:rPr>
        <w:t>fication</w:t>
      </w:r>
      <w:r w:rsidR="003C38C6" w:rsidRPr="002C14F3">
        <w:rPr>
          <w:rStyle w:val="style91"/>
          <w:rFonts w:ascii="Arial" w:hAnsi="Arial" w:cs="Arial"/>
          <w:bCs/>
          <w:sz w:val="22"/>
          <w:lang w:val="en-GB"/>
        </w:rPr>
        <w:t>;</w:t>
      </w:r>
    </w:p>
    <w:p w14:paraId="3C0B4114" w14:textId="77777777" w:rsidR="003C38C6" w:rsidRPr="003C38C6" w:rsidRDefault="003C38C6" w:rsidP="003C38C6">
      <w:pPr>
        <w:pStyle w:val="NormalWeb"/>
        <w:numPr>
          <w:ilvl w:val="0"/>
          <w:numId w:val="2"/>
        </w:numPr>
        <w:spacing w:beforeAutospacing="0" w:after="0" w:afterAutospacing="0"/>
        <w:ind w:left="567" w:hanging="283"/>
        <w:jc w:val="both"/>
        <w:rPr>
          <w:rStyle w:val="style91"/>
          <w:rFonts w:ascii="Arial" w:hAnsi="Arial" w:cs="Arial"/>
          <w:bCs/>
          <w:sz w:val="22"/>
        </w:rPr>
      </w:pPr>
      <w:r w:rsidRPr="003C38C6">
        <w:rPr>
          <w:rStyle w:val="style91"/>
          <w:rFonts w:ascii="Arial" w:hAnsi="Arial" w:cs="Arial"/>
          <w:bCs/>
          <w:sz w:val="22"/>
        </w:rPr>
        <w:t>Annex E: Production capacity (optionna</w:t>
      </w:r>
      <w:r w:rsidR="00EB7410">
        <w:rPr>
          <w:rStyle w:val="style91"/>
          <w:rFonts w:ascii="Arial" w:hAnsi="Arial" w:cs="Arial"/>
          <w:bCs/>
          <w:sz w:val="22"/>
        </w:rPr>
        <w:t>l)</w:t>
      </w:r>
      <w:r w:rsidRPr="003C38C6">
        <w:rPr>
          <w:rStyle w:val="style91"/>
          <w:rFonts w:ascii="Arial" w:hAnsi="Arial" w:cs="Arial"/>
          <w:bCs/>
          <w:sz w:val="22"/>
        </w:rPr>
        <w:t>;</w:t>
      </w:r>
    </w:p>
    <w:p w14:paraId="3C0B4115" w14:textId="77777777" w:rsidR="003C38C6" w:rsidRPr="003C38C6" w:rsidRDefault="003C38C6" w:rsidP="003C38C6">
      <w:pPr>
        <w:pStyle w:val="NormalWeb"/>
        <w:numPr>
          <w:ilvl w:val="0"/>
          <w:numId w:val="2"/>
        </w:numPr>
        <w:spacing w:beforeAutospacing="0" w:after="0" w:afterAutospacing="0"/>
        <w:ind w:left="567" w:hanging="283"/>
        <w:jc w:val="both"/>
        <w:rPr>
          <w:rStyle w:val="style91"/>
          <w:rFonts w:ascii="Arial" w:hAnsi="Arial" w:cs="Arial"/>
          <w:bCs/>
          <w:sz w:val="22"/>
        </w:rPr>
      </w:pPr>
      <w:r w:rsidRPr="003C38C6">
        <w:rPr>
          <w:rStyle w:val="style91"/>
          <w:rFonts w:ascii="Arial" w:hAnsi="Arial" w:cs="Arial"/>
          <w:bCs/>
          <w:sz w:val="22"/>
        </w:rPr>
        <w:t xml:space="preserve">Annex F: </w:t>
      </w:r>
      <w:r>
        <w:rPr>
          <w:rStyle w:val="style91"/>
          <w:rFonts w:ascii="Arial" w:hAnsi="Arial" w:cs="Arial"/>
          <w:bCs/>
          <w:sz w:val="22"/>
        </w:rPr>
        <w:t>Competitive c</w:t>
      </w:r>
      <w:r w:rsidRPr="003C38C6">
        <w:rPr>
          <w:rStyle w:val="style91"/>
          <w:rFonts w:ascii="Arial" w:hAnsi="Arial" w:cs="Arial"/>
          <w:bCs/>
          <w:sz w:val="22"/>
        </w:rPr>
        <w:t>rit</w:t>
      </w:r>
      <w:r>
        <w:rPr>
          <w:rStyle w:val="style91"/>
          <w:rFonts w:ascii="Arial" w:hAnsi="Arial" w:cs="Arial"/>
          <w:bCs/>
          <w:sz w:val="22"/>
        </w:rPr>
        <w:t>erias (optionna</w:t>
      </w:r>
      <w:r w:rsidR="00EB7410">
        <w:rPr>
          <w:rStyle w:val="style91"/>
          <w:rFonts w:ascii="Arial" w:hAnsi="Arial" w:cs="Arial"/>
          <w:bCs/>
          <w:sz w:val="22"/>
        </w:rPr>
        <w:t>l)</w:t>
      </w:r>
      <w:r w:rsidRPr="003C38C6">
        <w:rPr>
          <w:rStyle w:val="style91"/>
          <w:rFonts w:ascii="Arial" w:hAnsi="Arial" w:cs="Arial"/>
          <w:bCs/>
          <w:sz w:val="22"/>
        </w:rPr>
        <w:t>;</w:t>
      </w:r>
    </w:p>
    <w:p w14:paraId="3C0B4116" w14:textId="77777777" w:rsidR="003C38C6" w:rsidRPr="003C38C6" w:rsidRDefault="003C38C6" w:rsidP="003C38C6">
      <w:pPr>
        <w:pStyle w:val="NormalWeb"/>
        <w:numPr>
          <w:ilvl w:val="0"/>
          <w:numId w:val="2"/>
        </w:numPr>
        <w:spacing w:beforeAutospacing="0" w:after="0" w:afterAutospacing="0"/>
        <w:ind w:left="567" w:hanging="283"/>
        <w:jc w:val="both"/>
        <w:rPr>
          <w:rFonts w:ascii="Arial" w:hAnsi="Arial" w:cs="Arial"/>
          <w:bCs/>
          <w:sz w:val="22"/>
        </w:rPr>
      </w:pPr>
      <w:r>
        <w:rPr>
          <w:rStyle w:val="style91"/>
          <w:rFonts w:ascii="Arial" w:hAnsi="Arial" w:cs="Arial"/>
          <w:bCs/>
          <w:sz w:val="22"/>
        </w:rPr>
        <w:t>Annex</w:t>
      </w:r>
      <w:r w:rsidRPr="003C38C6">
        <w:rPr>
          <w:rStyle w:val="style91"/>
          <w:rFonts w:ascii="Arial" w:hAnsi="Arial" w:cs="Arial"/>
          <w:bCs/>
          <w:sz w:val="22"/>
        </w:rPr>
        <w:t xml:space="preserve"> G: List</w:t>
      </w:r>
      <w:r>
        <w:rPr>
          <w:rStyle w:val="style91"/>
          <w:rFonts w:ascii="Arial" w:hAnsi="Arial" w:cs="Arial"/>
          <w:bCs/>
          <w:sz w:val="22"/>
        </w:rPr>
        <w:t xml:space="preserve"> of additionnal documents</w:t>
      </w:r>
      <w:r w:rsidRPr="003C38C6">
        <w:rPr>
          <w:rStyle w:val="style91"/>
          <w:rFonts w:ascii="Arial" w:hAnsi="Arial" w:cs="Arial"/>
          <w:bCs/>
          <w:sz w:val="22"/>
        </w:rPr>
        <w:t xml:space="preserve"> (optionn</w:t>
      </w:r>
      <w:r>
        <w:rPr>
          <w:rStyle w:val="style91"/>
          <w:rFonts w:ascii="Arial" w:hAnsi="Arial" w:cs="Arial"/>
          <w:bCs/>
          <w:sz w:val="22"/>
        </w:rPr>
        <w:t>a</w:t>
      </w:r>
      <w:r w:rsidRPr="003C38C6">
        <w:rPr>
          <w:rStyle w:val="style91"/>
          <w:rFonts w:ascii="Arial" w:hAnsi="Arial" w:cs="Arial"/>
          <w:bCs/>
          <w:sz w:val="22"/>
        </w:rPr>
        <w:t>l).</w:t>
      </w:r>
    </w:p>
    <w:p w14:paraId="3C0B4117" w14:textId="77777777" w:rsidR="00411FC9" w:rsidRPr="003C38C6" w:rsidRDefault="00411FC9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Cs/>
          <w:sz w:val="22"/>
        </w:rPr>
      </w:pPr>
    </w:p>
    <w:p w14:paraId="3C0B4118" w14:textId="77777777" w:rsidR="003C38C6" w:rsidRPr="002C14F3" w:rsidRDefault="003C38C6" w:rsidP="003C38C6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Cs/>
          <w:sz w:val="22"/>
          <w:lang w:val="en-GB"/>
        </w:rPr>
      </w:pPr>
      <w:r w:rsidRPr="002C14F3">
        <w:rPr>
          <w:rStyle w:val="style91"/>
          <w:rFonts w:ascii="Arial" w:hAnsi="Arial" w:cs="Arial"/>
          <w:bCs/>
          <w:sz w:val="22"/>
          <w:lang w:val="en-GB"/>
        </w:rPr>
        <w:t xml:space="preserve">The additionnal documents </w:t>
      </w:r>
      <w:r w:rsidR="00EB7410" w:rsidRPr="002C14F3">
        <w:rPr>
          <w:rStyle w:val="style91"/>
          <w:rFonts w:ascii="Arial" w:hAnsi="Arial" w:cs="Arial"/>
          <w:bCs/>
          <w:sz w:val="22"/>
          <w:lang w:val="en-GB"/>
        </w:rPr>
        <w:t>to be listed in the Annex G must imperatively includes:</w:t>
      </w:r>
    </w:p>
    <w:p w14:paraId="3C0B4119" w14:textId="77777777" w:rsidR="003C38C6" w:rsidRPr="002C14F3" w:rsidRDefault="003C38C6" w:rsidP="003C38C6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Cs/>
          <w:sz w:val="22"/>
          <w:lang w:val="en-GB"/>
        </w:rPr>
      </w:pPr>
    </w:p>
    <w:p w14:paraId="3C0B411A" w14:textId="7961266A" w:rsidR="003C38C6" w:rsidRPr="001F2B3F" w:rsidRDefault="00EB7410" w:rsidP="003C38C6">
      <w:pPr>
        <w:pStyle w:val="NormalWeb"/>
        <w:numPr>
          <w:ilvl w:val="0"/>
          <w:numId w:val="4"/>
        </w:numPr>
        <w:suppressAutoHyphens w:val="0"/>
        <w:spacing w:beforeAutospacing="0" w:after="0" w:afterAutospacing="0"/>
        <w:jc w:val="both"/>
        <w:rPr>
          <w:rStyle w:val="style91"/>
          <w:rFonts w:ascii="Arial" w:hAnsi="Arial" w:cs="Arial"/>
          <w:bCs/>
          <w:color w:val="auto"/>
          <w:sz w:val="22"/>
          <w:lang w:val="en-GB"/>
        </w:rPr>
      </w:pPr>
      <w:r w:rsidRPr="001F2B3F">
        <w:rPr>
          <w:rStyle w:val="style91"/>
          <w:rFonts w:ascii="Arial" w:hAnsi="Arial" w:cs="Arial"/>
          <w:bCs/>
          <w:color w:val="auto"/>
          <w:sz w:val="22"/>
          <w:lang w:val="en-GB"/>
        </w:rPr>
        <w:t>Legal authorization for commercial activities in the country, delivered by the relevant ministry</w:t>
      </w:r>
    </w:p>
    <w:p w14:paraId="3C0B411B" w14:textId="77777777" w:rsidR="003C38C6" w:rsidRPr="001F2B3F" w:rsidRDefault="00EB7410" w:rsidP="003C38C6">
      <w:pPr>
        <w:pStyle w:val="NormalWeb"/>
        <w:numPr>
          <w:ilvl w:val="0"/>
          <w:numId w:val="4"/>
        </w:numPr>
        <w:suppressAutoHyphens w:val="0"/>
        <w:spacing w:beforeAutospacing="0" w:after="0" w:afterAutospacing="0"/>
        <w:jc w:val="both"/>
        <w:rPr>
          <w:rStyle w:val="style91"/>
          <w:rFonts w:ascii="Arial" w:hAnsi="Arial" w:cs="Arial"/>
          <w:bCs/>
          <w:color w:val="auto"/>
          <w:sz w:val="22"/>
          <w:lang w:val="en-GB"/>
        </w:rPr>
      </w:pPr>
      <w:r w:rsidRPr="001F2B3F">
        <w:rPr>
          <w:rStyle w:val="style91"/>
          <w:rFonts w:ascii="Arial" w:hAnsi="Arial" w:cs="Arial"/>
          <w:bCs/>
          <w:color w:val="auto"/>
          <w:sz w:val="22"/>
          <w:lang w:val="en-GB"/>
        </w:rPr>
        <w:t>Certificate of tax situation of previous year</w:t>
      </w:r>
      <w:r w:rsidR="003C38C6" w:rsidRPr="001F2B3F">
        <w:rPr>
          <w:rStyle w:val="style91"/>
          <w:rFonts w:ascii="Arial" w:hAnsi="Arial" w:cs="Arial"/>
          <w:bCs/>
          <w:color w:val="auto"/>
          <w:sz w:val="22"/>
          <w:lang w:val="en-GB"/>
        </w:rPr>
        <w:t>;</w:t>
      </w:r>
    </w:p>
    <w:p w14:paraId="3C0B411C" w14:textId="77777777" w:rsidR="00263AD1" w:rsidRPr="001F2B3F" w:rsidRDefault="00EB7410" w:rsidP="00263AD1">
      <w:pPr>
        <w:pStyle w:val="NormalWeb"/>
        <w:numPr>
          <w:ilvl w:val="0"/>
          <w:numId w:val="4"/>
        </w:numPr>
        <w:suppressAutoHyphens w:val="0"/>
        <w:spacing w:beforeAutospacing="0" w:after="0" w:afterAutospacing="0"/>
        <w:jc w:val="both"/>
        <w:rPr>
          <w:rStyle w:val="style91"/>
          <w:rFonts w:ascii="Arial" w:hAnsi="Arial" w:cs="Arial"/>
          <w:bCs/>
          <w:color w:val="auto"/>
          <w:sz w:val="22"/>
          <w:lang w:val="en-GB"/>
        </w:rPr>
      </w:pPr>
      <w:r w:rsidRPr="001F2B3F">
        <w:rPr>
          <w:rStyle w:val="style91"/>
          <w:rFonts w:ascii="Arial" w:hAnsi="Arial" w:cs="Arial"/>
          <w:bCs/>
          <w:color w:val="auto"/>
          <w:sz w:val="22"/>
          <w:lang w:val="en-GB"/>
        </w:rPr>
        <w:t>Copy of identity card of legal representative</w:t>
      </w:r>
      <w:r w:rsidR="00263AD1" w:rsidRPr="001F2B3F">
        <w:rPr>
          <w:rStyle w:val="style91"/>
          <w:rFonts w:ascii="Arial" w:hAnsi="Arial" w:cs="Arial"/>
          <w:bCs/>
          <w:color w:val="auto"/>
          <w:sz w:val="22"/>
          <w:lang w:val="en-GB"/>
        </w:rPr>
        <w:t>.</w:t>
      </w:r>
    </w:p>
    <w:p w14:paraId="3C0B411E" w14:textId="77777777" w:rsidR="00EB7410" w:rsidRPr="002C14F3" w:rsidRDefault="00EB7410" w:rsidP="003C38C6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Cs/>
          <w:sz w:val="22"/>
          <w:lang w:val="en-GB"/>
        </w:rPr>
      </w:pPr>
    </w:p>
    <w:p w14:paraId="3C0B4123" w14:textId="190C572F" w:rsidR="003C38C6" w:rsidRDefault="003C38C6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/>
          <w:bCs/>
          <w:sz w:val="22"/>
          <w:lang w:val="en-GB"/>
        </w:rPr>
      </w:pPr>
      <w:r w:rsidRPr="002C14F3">
        <w:rPr>
          <w:rStyle w:val="style91"/>
          <w:rFonts w:ascii="Arial" w:hAnsi="Arial" w:cs="Arial"/>
          <w:b/>
          <w:bCs/>
          <w:sz w:val="22"/>
          <w:lang w:val="en-GB"/>
        </w:rPr>
        <w:t xml:space="preserve">IMPORTANT : </w:t>
      </w:r>
      <w:r w:rsidR="00EB7410" w:rsidRPr="002C14F3">
        <w:rPr>
          <w:rStyle w:val="style91"/>
          <w:rFonts w:ascii="Arial" w:hAnsi="Arial" w:cs="Arial"/>
          <w:b/>
          <w:bCs/>
          <w:sz w:val="22"/>
          <w:lang w:val="en-GB"/>
        </w:rPr>
        <w:t>Before completing the tender participation file and collecting the requested documents, the candidate must ensure i</w:t>
      </w:r>
      <w:r w:rsidR="00F57051">
        <w:rPr>
          <w:rStyle w:val="style91"/>
          <w:rFonts w:ascii="Arial" w:hAnsi="Arial" w:cs="Arial"/>
          <w:b/>
          <w:bCs/>
          <w:sz w:val="22"/>
          <w:lang w:val="en-GB"/>
        </w:rPr>
        <w:t>t</w:t>
      </w:r>
      <w:r w:rsidR="00EB7410" w:rsidRPr="002C14F3">
        <w:rPr>
          <w:rStyle w:val="style91"/>
          <w:rFonts w:ascii="Arial" w:hAnsi="Arial" w:cs="Arial"/>
          <w:b/>
          <w:bCs/>
          <w:sz w:val="22"/>
          <w:lang w:val="en-GB"/>
        </w:rPr>
        <w:t xml:space="preserve"> will not match the criterias of ineligibility and exclusion, otherwise he will be eliminated.</w:t>
      </w:r>
    </w:p>
    <w:p w14:paraId="128F43D1" w14:textId="77777777" w:rsidR="001F2B3F" w:rsidRDefault="001F2B3F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/>
          <w:bCs/>
          <w:sz w:val="22"/>
          <w:lang w:val="en-GB"/>
        </w:rPr>
      </w:pPr>
    </w:p>
    <w:p w14:paraId="56E48BED" w14:textId="77777777" w:rsidR="001F2B3F" w:rsidRPr="001F2B3F" w:rsidRDefault="001F2B3F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/>
          <w:bCs/>
          <w:sz w:val="22"/>
          <w:lang w:val="en-GB"/>
        </w:rPr>
      </w:pPr>
    </w:p>
    <w:p w14:paraId="3C0B4124" w14:textId="77777777" w:rsidR="00411FC9" w:rsidRPr="002C14F3" w:rsidRDefault="00263AD1">
      <w:pPr>
        <w:pStyle w:val="NormalWeb"/>
        <w:spacing w:beforeAutospacing="0" w:after="0" w:afterAutospacing="0"/>
        <w:jc w:val="both"/>
        <w:rPr>
          <w:rFonts w:ascii="Arial" w:hAnsi="Arial" w:cs="Arial"/>
          <w:sz w:val="22"/>
          <w:lang w:val="en-GB"/>
        </w:rPr>
      </w:pPr>
      <w:r w:rsidRPr="002C14F3">
        <w:rPr>
          <w:rStyle w:val="style91"/>
          <w:rFonts w:ascii="Arial" w:hAnsi="Arial" w:cs="Arial"/>
          <w:bCs/>
          <w:sz w:val="22"/>
          <w:lang w:val="en-GB"/>
        </w:rPr>
        <w:lastRenderedPageBreak/>
        <w:t>If, after r</w:t>
      </w:r>
      <w:r w:rsidR="003C38C6" w:rsidRPr="002C14F3">
        <w:rPr>
          <w:rStyle w:val="style91"/>
          <w:rFonts w:ascii="Arial" w:hAnsi="Arial" w:cs="Arial"/>
          <w:bCs/>
          <w:sz w:val="22"/>
          <w:lang w:val="en-GB"/>
        </w:rPr>
        <w:t>e</w:t>
      </w:r>
      <w:r w:rsidRPr="002C14F3">
        <w:rPr>
          <w:rStyle w:val="style91"/>
          <w:rFonts w:ascii="Arial" w:hAnsi="Arial" w:cs="Arial"/>
          <w:bCs/>
          <w:sz w:val="22"/>
          <w:lang w:val="en-GB"/>
        </w:rPr>
        <w:t xml:space="preserve">ading </w:t>
      </w:r>
      <w:r w:rsidR="003C38C6" w:rsidRPr="002C14F3">
        <w:rPr>
          <w:rStyle w:val="style91"/>
          <w:rFonts w:ascii="Arial" w:hAnsi="Arial" w:cs="Arial"/>
          <w:bCs/>
          <w:sz w:val="22"/>
          <w:lang w:val="en-GB"/>
        </w:rPr>
        <w:t xml:space="preserve">this letter, you </w:t>
      </w:r>
      <w:r w:rsidRPr="002C14F3">
        <w:rPr>
          <w:rStyle w:val="style91"/>
          <w:rFonts w:ascii="Arial" w:hAnsi="Arial" w:cs="Arial"/>
          <w:bCs/>
          <w:sz w:val="22"/>
          <w:lang w:val="en-GB"/>
        </w:rPr>
        <w:t xml:space="preserve">decide not to participate </w:t>
      </w:r>
      <w:r w:rsidR="003C38C6" w:rsidRPr="002C14F3">
        <w:rPr>
          <w:rStyle w:val="style91"/>
          <w:rFonts w:ascii="Arial" w:hAnsi="Arial" w:cs="Arial"/>
          <w:bCs/>
          <w:sz w:val="22"/>
          <w:lang w:val="en-GB"/>
        </w:rPr>
        <w:t xml:space="preserve">to </w:t>
      </w:r>
      <w:r w:rsidRPr="002C14F3">
        <w:rPr>
          <w:rStyle w:val="style91"/>
          <w:rFonts w:ascii="Arial" w:hAnsi="Arial" w:cs="Arial"/>
          <w:bCs/>
          <w:sz w:val="22"/>
          <w:lang w:val="en-GB"/>
        </w:rPr>
        <w:t>th</w:t>
      </w:r>
      <w:r w:rsidR="003C38C6" w:rsidRPr="002C14F3">
        <w:rPr>
          <w:rStyle w:val="style91"/>
          <w:rFonts w:ascii="Arial" w:hAnsi="Arial" w:cs="Arial"/>
          <w:bCs/>
          <w:sz w:val="22"/>
          <w:lang w:val="en-GB"/>
        </w:rPr>
        <w:t>e</w:t>
      </w:r>
      <w:r w:rsidRPr="002C14F3">
        <w:rPr>
          <w:rStyle w:val="style91"/>
          <w:rFonts w:ascii="Arial" w:hAnsi="Arial" w:cs="Arial"/>
          <w:bCs/>
          <w:sz w:val="22"/>
          <w:lang w:val="en-GB"/>
        </w:rPr>
        <w:t xml:space="preserve"> tender, we would be grateful if you inform us about it in writing, explaining your reasons.</w:t>
      </w:r>
    </w:p>
    <w:p w14:paraId="3C0B4125" w14:textId="77777777" w:rsidR="00411FC9" w:rsidRPr="002C14F3" w:rsidRDefault="00411FC9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Cs/>
          <w:sz w:val="22"/>
          <w:lang w:val="en-GB"/>
        </w:rPr>
      </w:pPr>
    </w:p>
    <w:p w14:paraId="3C0B4126" w14:textId="77777777" w:rsidR="00EB7410" w:rsidRPr="002C14F3" w:rsidRDefault="00EB7410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Cs/>
          <w:sz w:val="22"/>
          <w:lang w:val="en-GB"/>
        </w:rPr>
      </w:pPr>
    </w:p>
    <w:p w14:paraId="3C0B4127" w14:textId="77777777" w:rsidR="00411FC9" w:rsidRPr="002C14F3" w:rsidRDefault="003C38C6">
      <w:pPr>
        <w:pStyle w:val="NormalWeb"/>
        <w:spacing w:beforeAutospacing="0" w:after="0" w:afterAutospacing="0"/>
        <w:jc w:val="both"/>
        <w:rPr>
          <w:rFonts w:ascii="Arial" w:hAnsi="Arial" w:cs="Arial"/>
          <w:sz w:val="22"/>
          <w:lang w:val="en-GB"/>
        </w:rPr>
      </w:pPr>
      <w:r w:rsidRPr="002C14F3">
        <w:rPr>
          <w:rStyle w:val="style91"/>
          <w:rFonts w:ascii="Arial" w:hAnsi="Arial" w:cs="Arial"/>
          <w:bCs/>
          <w:sz w:val="22"/>
          <w:lang w:val="en-GB"/>
        </w:rPr>
        <w:t>Regards</w:t>
      </w:r>
      <w:r w:rsidR="00263AD1" w:rsidRPr="002C14F3">
        <w:rPr>
          <w:rStyle w:val="style91"/>
          <w:rFonts w:ascii="Arial" w:hAnsi="Arial" w:cs="Arial"/>
          <w:bCs/>
          <w:sz w:val="22"/>
          <w:lang w:val="en-GB"/>
        </w:rPr>
        <w:t xml:space="preserve">, </w:t>
      </w:r>
    </w:p>
    <w:p w14:paraId="3C0B4128" w14:textId="77777777" w:rsidR="00411FC9" w:rsidRPr="002C14F3" w:rsidRDefault="00411FC9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Cs/>
          <w:color w:val="FF0000"/>
          <w:sz w:val="22"/>
          <w:lang w:val="en-GB"/>
        </w:rPr>
      </w:pPr>
    </w:p>
    <w:p w14:paraId="3C0B4129" w14:textId="52C05370" w:rsidR="00411FC9" w:rsidRPr="001F2B3F" w:rsidRDefault="00F57051">
      <w:pPr>
        <w:pStyle w:val="NormalWeb"/>
        <w:spacing w:beforeAutospacing="0" w:after="0" w:afterAutospacing="0"/>
        <w:jc w:val="both"/>
        <w:rPr>
          <w:rFonts w:ascii="Arial" w:hAnsi="Arial" w:cs="Arial"/>
          <w:color w:val="auto"/>
          <w:sz w:val="22"/>
          <w:lang w:val="en-GB"/>
        </w:rPr>
      </w:pPr>
      <w:r w:rsidRPr="001F2B3F">
        <w:rPr>
          <w:rStyle w:val="style91"/>
          <w:rFonts w:ascii="Arial" w:hAnsi="Arial" w:cs="Arial"/>
          <w:bCs/>
          <w:color w:val="auto"/>
          <w:sz w:val="22"/>
          <w:lang w:val="en-GB"/>
        </w:rPr>
        <w:t>Logistics Coordinator PUI, Ukrain</w:t>
      </w:r>
      <w:r w:rsidR="00291227" w:rsidRPr="001F2B3F">
        <w:rPr>
          <w:rStyle w:val="style91"/>
          <w:rFonts w:ascii="Arial" w:hAnsi="Arial" w:cs="Arial"/>
          <w:bCs/>
          <w:color w:val="auto"/>
          <w:sz w:val="22"/>
          <w:lang w:val="en-GB"/>
        </w:rPr>
        <w:t>e 202</w:t>
      </w:r>
      <w:r w:rsidR="001F2B3F">
        <w:rPr>
          <w:rStyle w:val="style91"/>
          <w:rFonts w:ascii="Arial" w:hAnsi="Arial" w:cs="Arial"/>
          <w:bCs/>
          <w:color w:val="auto"/>
          <w:sz w:val="22"/>
          <w:lang w:val="en-GB"/>
        </w:rPr>
        <w:t>3</w:t>
      </w:r>
    </w:p>
    <w:sectPr w:rsidR="00411FC9" w:rsidRPr="001F2B3F" w:rsidSect="00411FC9">
      <w:pgSz w:w="11906" w:h="16838"/>
      <w:pgMar w:top="1417" w:right="1417" w:bottom="56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D2602"/>
    <w:multiLevelType w:val="hybridMultilevel"/>
    <w:tmpl w:val="6E80A678"/>
    <w:lvl w:ilvl="0" w:tplc="AD54112E">
      <w:start w:val="9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35582"/>
    <w:multiLevelType w:val="multilevel"/>
    <w:tmpl w:val="4BE02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4D91F5"/>
    <w:multiLevelType w:val="hybridMultilevel"/>
    <w:tmpl w:val="74B6EE50"/>
    <w:lvl w:ilvl="0" w:tplc="0AC69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8A7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24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2D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B6D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0D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C5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41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867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321F8"/>
    <w:multiLevelType w:val="multilevel"/>
    <w:tmpl w:val="B86A3902"/>
    <w:lvl w:ilvl="0">
      <w:start w:val="99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88428065">
    <w:abstractNumId w:val="2"/>
  </w:num>
  <w:num w:numId="2" w16cid:durableId="1236011320">
    <w:abstractNumId w:val="3"/>
  </w:num>
  <w:num w:numId="3" w16cid:durableId="2080905614">
    <w:abstractNumId w:val="1"/>
  </w:num>
  <w:num w:numId="4" w16cid:durableId="51774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C9"/>
    <w:rsid w:val="00163551"/>
    <w:rsid w:val="001F2B3F"/>
    <w:rsid w:val="00263AD1"/>
    <w:rsid w:val="00291227"/>
    <w:rsid w:val="002C14F3"/>
    <w:rsid w:val="003A0E6A"/>
    <w:rsid w:val="003C38C6"/>
    <w:rsid w:val="00411FC9"/>
    <w:rsid w:val="004C22B3"/>
    <w:rsid w:val="00682B90"/>
    <w:rsid w:val="007046E5"/>
    <w:rsid w:val="00A31A85"/>
    <w:rsid w:val="00A63FF4"/>
    <w:rsid w:val="00A81738"/>
    <w:rsid w:val="00AA7A90"/>
    <w:rsid w:val="00C6272D"/>
    <w:rsid w:val="00E20B8A"/>
    <w:rsid w:val="00EB7410"/>
    <w:rsid w:val="00EC79CA"/>
    <w:rsid w:val="00F318BC"/>
    <w:rsid w:val="00F50B93"/>
    <w:rsid w:val="00F57051"/>
    <w:rsid w:val="11CE4ECF"/>
    <w:rsid w:val="139EFC63"/>
    <w:rsid w:val="20328FD8"/>
    <w:rsid w:val="350CF294"/>
    <w:rsid w:val="39F8A974"/>
    <w:rsid w:val="51ECF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40F3"/>
  <w15:docId w15:val="{D951B1A6-A16C-4CFC-885C-046B8692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59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agwek"/>
    <w:rsid w:val="00411FC9"/>
  </w:style>
  <w:style w:type="paragraph" w:customStyle="1" w:styleId="Nagwek2">
    <w:name w:val="Nagłówek 2"/>
    <w:basedOn w:val="Nagwek"/>
    <w:rsid w:val="00411FC9"/>
  </w:style>
  <w:style w:type="paragraph" w:customStyle="1" w:styleId="Nagwek3">
    <w:name w:val="Nagłówek 3"/>
    <w:basedOn w:val="Nagwek"/>
    <w:rsid w:val="00411FC9"/>
  </w:style>
  <w:style w:type="character" w:customStyle="1" w:styleId="style91">
    <w:name w:val="style91"/>
    <w:basedOn w:val="DefaultParagraphFont"/>
    <w:qFormat/>
    <w:rsid w:val="00CC3759"/>
  </w:style>
  <w:style w:type="character" w:customStyle="1" w:styleId="czeinternetowe">
    <w:name w:val="Łącze internetowe"/>
    <w:basedOn w:val="DefaultParagraphFont"/>
    <w:uiPriority w:val="99"/>
    <w:unhideWhenUsed/>
    <w:rsid w:val="00DF36C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E3A"/>
    <w:rPr>
      <w:b/>
      <w:bCs/>
    </w:rPr>
  </w:style>
  <w:style w:type="character" w:customStyle="1" w:styleId="ListLabel1">
    <w:name w:val="ListLabel 1"/>
    <w:qFormat/>
    <w:rsid w:val="00411FC9"/>
    <w:rPr>
      <w:rFonts w:eastAsia="Times New Roman" w:cs="Calibri"/>
      <w:b/>
    </w:rPr>
  </w:style>
  <w:style w:type="character" w:customStyle="1" w:styleId="ListLabel2">
    <w:name w:val="ListLabel 2"/>
    <w:qFormat/>
    <w:rsid w:val="00411FC9"/>
    <w:rPr>
      <w:rFonts w:cs="Courier New"/>
    </w:rPr>
  </w:style>
  <w:style w:type="character" w:customStyle="1" w:styleId="ListLabel3">
    <w:name w:val="ListLabel 3"/>
    <w:qFormat/>
    <w:rsid w:val="00411FC9"/>
    <w:rPr>
      <w:rFonts w:eastAsia="Times New Roman" w:cs="Times New Roman"/>
    </w:rPr>
  </w:style>
  <w:style w:type="character" w:customStyle="1" w:styleId="ListLabel4">
    <w:name w:val="ListLabel 4"/>
    <w:qFormat/>
    <w:rsid w:val="00411FC9"/>
    <w:rPr>
      <w:rFonts w:ascii="Calibri" w:hAnsi="Calibri" w:cs="Calibri"/>
      <w:b/>
    </w:rPr>
  </w:style>
  <w:style w:type="character" w:customStyle="1" w:styleId="ListLabel5">
    <w:name w:val="ListLabel 5"/>
    <w:qFormat/>
    <w:rsid w:val="00411FC9"/>
    <w:rPr>
      <w:rFonts w:cs="Courier New"/>
    </w:rPr>
  </w:style>
  <w:style w:type="character" w:customStyle="1" w:styleId="ListLabel6">
    <w:name w:val="ListLabel 6"/>
    <w:qFormat/>
    <w:rsid w:val="00411FC9"/>
    <w:rPr>
      <w:rFonts w:cs="Wingdings"/>
    </w:rPr>
  </w:style>
  <w:style w:type="character" w:customStyle="1" w:styleId="ListLabel7">
    <w:name w:val="ListLabel 7"/>
    <w:qFormat/>
    <w:rsid w:val="00411FC9"/>
    <w:rPr>
      <w:rFonts w:cs="Symbol"/>
    </w:rPr>
  </w:style>
  <w:style w:type="character" w:customStyle="1" w:styleId="ListLabel8">
    <w:name w:val="ListLabel 8"/>
    <w:qFormat/>
    <w:rsid w:val="00411FC9"/>
    <w:rPr>
      <w:rFonts w:ascii="Calibri" w:hAnsi="Calibri" w:cs="Calibri"/>
      <w:b/>
    </w:rPr>
  </w:style>
  <w:style w:type="character" w:customStyle="1" w:styleId="ListLabel9">
    <w:name w:val="ListLabel 9"/>
    <w:qFormat/>
    <w:rsid w:val="00411FC9"/>
    <w:rPr>
      <w:rFonts w:cs="Courier New"/>
    </w:rPr>
  </w:style>
  <w:style w:type="character" w:customStyle="1" w:styleId="ListLabel10">
    <w:name w:val="ListLabel 10"/>
    <w:qFormat/>
    <w:rsid w:val="00411FC9"/>
    <w:rPr>
      <w:rFonts w:cs="Wingdings"/>
    </w:rPr>
  </w:style>
  <w:style w:type="character" w:customStyle="1" w:styleId="ListLabel11">
    <w:name w:val="ListLabel 11"/>
    <w:qFormat/>
    <w:rsid w:val="00411FC9"/>
    <w:rPr>
      <w:rFonts w:cs="Symbol"/>
    </w:rPr>
  </w:style>
  <w:style w:type="character" w:customStyle="1" w:styleId="ListLabel12">
    <w:name w:val="ListLabel 12"/>
    <w:qFormat/>
    <w:rsid w:val="00411FC9"/>
    <w:rPr>
      <w:rFonts w:ascii="Calibri" w:hAnsi="Calibri" w:cs="Calibri"/>
      <w:b/>
    </w:rPr>
  </w:style>
  <w:style w:type="character" w:customStyle="1" w:styleId="ListLabel13">
    <w:name w:val="ListLabel 13"/>
    <w:qFormat/>
    <w:rsid w:val="00411FC9"/>
    <w:rPr>
      <w:rFonts w:cs="Courier New"/>
    </w:rPr>
  </w:style>
  <w:style w:type="character" w:customStyle="1" w:styleId="ListLabel14">
    <w:name w:val="ListLabel 14"/>
    <w:qFormat/>
    <w:rsid w:val="00411FC9"/>
    <w:rPr>
      <w:rFonts w:cs="Wingdings"/>
    </w:rPr>
  </w:style>
  <w:style w:type="character" w:customStyle="1" w:styleId="ListLabel15">
    <w:name w:val="ListLabel 15"/>
    <w:qFormat/>
    <w:rsid w:val="00411FC9"/>
    <w:rPr>
      <w:rFonts w:cs="Symbol"/>
    </w:rPr>
  </w:style>
  <w:style w:type="character" w:customStyle="1" w:styleId="ListLabel16">
    <w:name w:val="ListLabel 16"/>
    <w:qFormat/>
    <w:rsid w:val="00411FC9"/>
    <w:rPr>
      <w:rFonts w:ascii="Calibri" w:hAnsi="Calibri" w:cs="Calibri"/>
      <w:b/>
    </w:rPr>
  </w:style>
  <w:style w:type="character" w:customStyle="1" w:styleId="ListLabel17">
    <w:name w:val="ListLabel 17"/>
    <w:qFormat/>
    <w:rsid w:val="00411FC9"/>
    <w:rPr>
      <w:rFonts w:cs="Courier New"/>
    </w:rPr>
  </w:style>
  <w:style w:type="character" w:customStyle="1" w:styleId="ListLabel18">
    <w:name w:val="ListLabel 18"/>
    <w:qFormat/>
    <w:rsid w:val="00411FC9"/>
    <w:rPr>
      <w:rFonts w:cs="Wingdings"/>
    </w:rPr>
  </w:style>
  <w:style w:type="character" w:customStyle="1" w:styleId="ListLabel19">
    <w:name w:val="ListLabel 19"/>
    <w:qFormat/>
    <w:rsid w:val="00411FC9"/>
    <w:rPr>
      <w:rFonts w:cs="Symbol"/>
    </w:rPr>
  </w:style>
  <w:style w:type="paragraph" w:customStyle="1" w:styleId="Nagwek">
    <w:name w:val="Nagłówek"/>
    <w:basedOn w:val="Normal"/>
    <w:next w:val="Tretekstu"/>
    <w:qFormat/>
    <w:rsid w:val="00411FC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"/>
    <w:rsid w:val="00411FC9"/>
    <w:pPr>
      <w:spacing w:after="140" w:line="288" w:lineRule="auto"/>
    </w:pPr>
  </w:style>
  <w:style w:type="paragraph" w:customStyle="1" w:styleId="Lista">
    <w:name w:val="Lista"/>
    <w:basedOn w:val="Tretekstu"/>
    <w:rsid w:val="00411FC9"/>
    <w:rPr>
      <w:rFonts w:cs="Mangal"/>
    </w:rPr>
  </w:style>
  <w:style w:type="paragraph" w:customStyle="1" w:styleId="Podpis">
    <w:name w:val="Podpis"/>
    <w:basedOn w:val="Normal"/>
    <w:rsid w:val="00411F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rsid w:val="00411FC9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CC37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qFormat/>
    <w:rsid w:val="009165C7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ection">
    <w:name w:val="Section"/>
    <w:basedOn w:val="Normal"/>
    <w:qFormat/>
    <w:rsid w:val="00650E3A"/>
    <w:pPr>
      <w:widowControl w:val="0"/>
      <w:spacing w:after="0" w:line="360" w:lineRule="exact"/>
      <w:jc w:val="center"/>
    </w:pPr>
    <w:rPr>
      <w:rFonts w:ascii="Arial" w:eastAsia="Times New Roman" w:hAnsi="Arial"/>
      <w:b/>
      <w:sz w:val="32"/>
      <w:szCs w:val="20"/>
      <w:lang w:val="cs-CZ"/>
    </w:rPr>
  </w:style>
  <w:style w:type="paragraph" w:customStyle="1" w:styleId="Cytaty">
    <w:name w:val="Cytaty"/>
    <w:basedOn w:val="Normal"/>
    <w:qFormat/>
    <w:rsid w:val="00411FC9"/>
  </w:style>
  <w:style w:type="paragraph" w:customStyle="1" w:styleId="Tytu">
    <w:name w:val="Tytuł"/>
    <w:basedOn w:val="Nagwek"/>
    <w:rsid w:val="00411FC9"/>
  </w:style>
  <w:style w:type="paragraph" w:customStyle="1" w:styleId="Podtytu">
    <w:name w:val="Podtytuł"/>
    <w:basedOn w:val="Nagwek"/>
    <w:rsid w:val="00411FC9"/>
  </w:style>
  <w:style w:type="table" w:styleId="TableGrid">
    <w:name w:val="Table Grid"/>
    <w:basedOn w:val="TableNormal"/>
    <w:uiPriority w:val="59"/>
    <w:rsid w:val="00CC37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31A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A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2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22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22B3"/>
    <w:rPr>
      <w:rFonts w:cs="Times New Roman"/>
      <w:color w:val="00000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B3"/>
    <w:rPr>
      <w:rFonts w:cs="Times New Roman"/>
      <w:b/>
      <w:bCs/>
      <w:color w:val="00000A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ender@premiere-urgence-ukr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30A4C4909C24995497B6984B1F570" ma:contentTypeVersion="18" ma:contentTypeDescription="Create a new document." ma:contentTypeScope="" ma:versionID="05effd5042ec7cc60e843628ff5c953c">
  <xsd:schema xmlns:xsd="http://www.w3.org/2001/XMLSchema" xmlns:xs="http://www.w3.org/2001/XMLSchema" xmlns:p="http://schemas.microsoft.com/office/2006/metadata/properties" xmlns:ns2="d5f2fb0f-44cb-4993-ad33-1c0af2b24378" xmlns:ns3="dc74123b-5c99-44a8-b530-3b0f1ca751bc" targetNamespace="http://schemas.microsoft.com/office/2006/metadata/properties" ma:root="true" ma:fieldsID="e4cfbde751c7cf17e4f8e01b11fa5536" ns2:_="" ns3:_="">
    <xsd:import namespace="d5f2fb0f-44cb-4993-ad33-1c0af2b24378"/>
    <xsd:import namespace="dc74123b-5c99-44a8-b530-3b0f1ca75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2fb0f-44cb-4993-ad33-1c0af2b24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e4fd9e-d6df-4633-b3e3-a08991e743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0023_" ma:index="25" nillable="true" ma:displayName="#" ma:format="Dropdown" ma:internalName="_x0023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4123b-5c99-44a8-b530-3b0f1ca75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706d1b-25da-480b-be32-574af22e0c71}" ma:internalName="TaxCatchAll" ma:showField="CatchAllData" ma:web="dc74123b-5c99-44a8-b530-3b0f1ca75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74123b-5c99-44a8-b530-3b0f1ca751bc" xsi:nil="true"/>
    <lcf76f155ced4ddcb4097134ff3c332f xmlns="d5f2fb0f-44cb-4993-ad33-1c0af2b24378">
      <Terms xmlns="http://schemas.microsoft.com/office/infopath/2007/PartnerControls"/>
    </lcf76f155ced4ddcb4097134ff3c332f>
    <_x0023_ xmlns="d5f2fb0f-44cb-4993-ad33-1c0af2b24378" xsi:nil="true"/>
  </documentManagement>
</p:properties>
</file>

<file path=customXml/itemProps1.xml><?xml version="1.0" encoding="utf-8"?>
<ds:datastoreItem xmlns:ds="http://schemas.openxmlformats.org/officeDocument/2006/customXml" ds:itemID="{48135402-96A7-4C1A-92ED-D8C90B372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25308-327E-49FC-AC40-5BD0C6B9C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2fb0f-44cb-4993-ad33-1c0af2b24378"/>
    <ds:schemaRef ds:uri="dc74123b-5c99-44a8-b530-3b0f1ca75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0E4603-979B-42C5-B371-AEE6DB2484B3}">
  <ds:schemaRefs>
    <ds:schemaRef ds:uri="http://schemas.microsoft.com/office/2006/metadata/properties"/>
    <ds:schemaRef ds:uri="http://schemas.microsoft.com/office/infopath/2007/PartnerControls"/>
    <ds:schemaRef ds:uri="dc74123b-5c99-44a8-b530-3b0f1ca751bc"/>
    <ds:schemaRef ds:uri="d5f2fb0f-44cb-4993-ad33-1c0af2b243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1941</Characters>
  <Application>Microsoft Office Word</Application>
  <DocSecurity>0</DocSecurity>
  <Lines>16</Lines>
  <Paragraphs>4</Paragraphs>
  <ScaleCrop>false</ScaleCrop>
  <Company>Moi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</dc:creator>
  <cp:lastModifiedBy>Tristan Bourgeois</cp:lastModifiedBy>
  <cp:revision>4</cp:revision>
  <dcterms:created xsi:type="dcterms:W3CDTF">2023-12-27T12:38:00Z</dcterms:created>
  <dcterms:modified xsi:type="dcterms:W3CDTF">2023-12-27T13:02:00Z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0x01010074430A4C4909C24995497B6984B1F570</vt:lpwstr>
  </property>
  <property fmtid="{D5CDD505-2E9C-101B-9397-08002B2CF9AE}" pid="10" name="MediaServiceImageTags">
    <vt:lpwstr/>
  </property>
</Properties>
</file>